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1CAAA" w14:textId="77777777" w:rsidR="00D367CE" w:rsidRDefault="00D367CE" w:rsidP="00E5413C">
      <w:pPr>
        <w:tabs>
          <w:tab w:val="left" w:pos="4536"/>
        </w:tabs>
        <w:ind w:left="4253"/>
        <w:jc w:val="both"/>
        <w:rPr>
          <w:rFonts w:ascii="Arial" w:hAnsi="Arial" w:cs="Arial"/>
          <w:b/>
          <w:caps/>
          <w:sz w:val="24"/>
          <w:szCs w:val="24"/>
        </w:rPr>
      </w:pPr>
    </w:p>
    <w:p w14:paraId="4077B3AC" w14:textId="77777777" w:rsidR="00AA1635" w:rsidRDefault="00AA1635" w:rsidP="00E5413C">
      <w:pPr>
        <w:tabs>
          <w:tab w:val="left" w:pos="4536"/>
        </w:tabs>
        <w:ind w:left="4253"/>
        <w:jc w:val="both"/>
        <w:rPr>
          <w:rFonts w:ascii="Arial" w:hAnsi="Arial" w:cs="Arial"/>
          <w:b/>
          <w:caps/>
          <w:sz w:val="24"/>
          <w:szCs w:val="24"/>
        </w:rPr>
      </w:pPr>
    </w:p>
    <w:p w14:paraId="6CB8948D" w14:textId="77777777" w:rsidR="00D367CE" w:rsidRDefault="00D367CE" w:rsidP="00E5413C">
      <w:pPr>
        <w:tabs>
          <w:tab w:val="left" w:pos="4536"/>
        </w:tabs>
        <w:ind w:left="4253"/>
        <w:jc w:val="both"/>
        <w:rPr>
          <w:rFonts w:ascii="Arial" w:hAnsi="Arial" w:cs="Arial"/>
          <w:b/>
          <w:caps/>
          <w:sz w:val="24"/>
          <w:szCs w:val="24"/>
        </w:rPr>
      </w:pPr>
    </w:p>
    <w:p w14:paraId="3013D86F" w14:textId="3F0B4951" w:rsidR="00554148" w:rsidRPr="00F8568D" w:rsidRDefault="00D91D54" w:rsidP="00E5413C">
      <w:pPr>
        <w:tabs>
          <w:tab w:val="left" w:pos="4536"/>
        </w:tabs>
        <w:ind w:left="4253"/>
        <w:jc w:val="both"/>
        <w:rPr>
          <w:rFonts w:ascii="Arial" w:hAnsi="Arial" w:cs="Arial"/>
          <w:caps/>
          <w:sz w:val="24"/>
          <w:szCs w:val="24"/>
        </w:rPr>
      </w:pPr>
      <w:r w:rsidRPr="00AD2D1C">
        <w:rPr>
          <w:rFonts w:ascii="Arial" w:hAnsi="Arial" w:cs="Arial"/>
          <w:b/>
          <w:caps/>
          <w:sz w:val="24"/>
          <w:szCs w:val="24"/>
        </w:rPr>
        <w:t xml:space="preserve">comisión PERMANENTE DE VIGILANCIA DE LA CUENTA PÚBLICA, </w:t>
      </w:r>
      <w:r w:rsidRPr="00F8568D">
        <w:rPr>
          <w:rFonts w:ascii="Arial" w:hAnsi="Arial" w:cs="Arial"/>
          <w:b/>
          <w:caps/>
          <w:sz w:val="24"/>
          <w:szCs w:val="24"/>
        </w:rPr>
        <w:t>TRANSPARENCIA Y ANTICORRUPCIÓN. DIPUTADOS.</w:t>
      </w:r>
      <w:r w:rsidRPr="00F8568D">
        <w:rPr>
          <w:rFonts w:ascii="Arial" w:hAnsi="Arial" w:cs="Arial"/>
          <w:caps/>
          <w:sz w:val="24"/>
          <w:szCs w:val="24"/>
        </w:rPr>
        <w:t xml:space="preserve"> </w:t>
      </w:r>
      <w:r w:rsidRPr="00F8568D">
        <w:rPr>
          <w:rFonts w:ascii="Arial" w:hAnsi="Arial" w:cs="Arial"/>
          <w:caps/>
          <w:sz w:val="24"/>
          <w:szCs w:val="24"/>
          <w:lang w:val="es-MX"/>
        </w:rPr>
        <w:t>MARIO ALEJANDRO CUEVAS MENA, WARNEL MAY ESCOBAR, ROSA ADRIANA DÍAZ LIZAMA, LIZZETE JANICE ESCOBEDO SALAZAR, FELIPE CERVERA HERNÁNDEZ, MIGUEL ESTEBAN RODRÍGUEZ BAQUEIRO, MARÍA DE LOS MILAGROS ROMERO BASTARRACHEA, MIRTHEA DEL ROSARIO ARJONA MARTÍN Y MARÍA TERESA MOISÉS ESCALANTE</w:t>
      </w:r>
      <w:r w:rsidR="00A40CF7">
        <w:rPr>
          <w:rFonts w:ascii="Arial" w:hAnsi="Arial" w:cs="Arial"/>
          <w:caps/>
          <w:sz w:val="24"/>
          <w:szCs w:val="24"/>
        </w:rPr>
        <w:t>.- - - - - - - - - - - - - - - - - - - - -</w:t>
      </w:r>
      <w:r w:rsidR="00554148" w:rsidRPr="00F8568D">
        <w:rPr>
          <w:rFonts w:ascii="Arial" w:hAnsi="Arial" w:cs="Arial"/>
          <w:caps/>
          <w:sz w:val="24"/>
          <w:szCs w:val="24"/>
        </w:rPr>
        <w:t xml:space="preserve"> </w:t>
      </w:r>
    </w:p>
    <w:p w14:paraId="0462ED0D" w14:textId="77777777" w:rsidR="000B0571" w:rsidRPr="00F8568D" w:rsidRDefault="000B0571" w:rsidP="00936CCC">
      <w:pPr>
        <w:spacing w:line="360" w:lineRule="auto"/>
        <w:ind w:firstLine="709"/>
        <w:jc w:val="both"/>
        <w:rPr>
          <w:rFonts w:ascii="Arial" w:hAnsi="Arial" w:cs="Arial"/>
          <w:b/>
          <w:sz w:val="24"/>
          <w:szCs w:val="24"/>
        </w:rPr>
      </w:pPr>
    </w:p>
    <w:p w14:paraId="622CAD37" w14:textId="77777777" w:rsidR="00554148" w:rsidRPr="00F8568D" w:rsidRDefault="0094589B" w:rsidP="00936CCC">
      <w:pPr>
        <w:spacing w:line="360" w:lineRule="auto"/>
        <w:ind w:firstLine="709"/>
        <w:jc w:val="both"/>
        <w:rPr>
          <w:rFonts w:ascii="Arial" w:hAnsi="Arial" w:cs="Arial"/>
          <w:b/>
          <w:sz w:val="24"/>
          <w:szCs w:val="24"/>
        </w:rPr>
      </w:pPr>
      <w:r w:rsidRPr="00F8568D">
        <w:rPr>
          <w:rFonts w:ascii="Arial" w:hAnsi="Arial" w:cs="Arial"/>
          <w:b/>
          <w:sz w:val="24"/>
          <w:szCs w:val="24"/>
        </w:rPr>
        <w:t>H. CONGRESO DEL ESTADO</w:t>
      </w:r>
      <w:r w:rsidR="00871AD7" w:rsidRPr="00F8568D">
        <w:rPr>
          <w:rFonts w:ascii="Arial" w:hAnsi="Arial" w:cs="Arial"/>
          <w:b/>
          <w:sz w:val="24"/>
          <w:szCs w:val="24"/>
        </w:rPr>
        <w:t>:</w:t>
      </w:r>
    </w:p>
    <w:p w14:paraId="66FDF83C" w14:textId="77777777" w:rsidR="00554148" w:rsidRPr="00F8568D" w:rsidRDefault="00554148" w:rsidP="00936CCC">
      <w:pPr>
        <w:pStyle w:val="Textoindependiente2"/>
        <w:spacing w:after="0" w:line="360" w:lineRule="auto"/>
        <w:ind w:firstLine="709"/>
        <w:rPr>
          <w:rFonts w:ascii="Arial" w:hAnsi="Arial" w:cs="Arial"/>
          <w:b/>
          <w:sz w:val="24"/>
          <w:szCs w:val="24"/>
        </w:rPr>
      </w:pPr>
    </w:p>
    <w:p w14:paraId="38290D29" w14:textId="680086B6" w:rsidR="000B5C84" w:rsidRPr="00AD2D1C" w:rsidRDefault="00554148" w:rsidP="00936CCC">
      <w:pPr>
        <w:spacing w:line="360" w:lineRule="auto"/>
        <w:ind w:firstLine="708"/>
        <w:jc w:val="both"/>
        <w:rPr>
          <w:rFonts w:ascii="Arial" w:hAnsi="Arial" w:cs="Arial"/>
          <w:sz w:val="24"/>
          <w:szCs w:val="24"/>
        </w:rPr>
      </w:pPr>
      <w:r w:rsidRPr="00F8568D">
        <w:rPr>
          <w:rFonts w:ascii="Arial" w:hAnsi="Arial" w:cs="Arial"/>
          <w:sz w:val="24"/>
          <w:szCs w:val="24"/>
        </w:rPr>
        <w:t xml:space="preserve">En </w:t>
      </w:r>
      <w:r w:rsidR="00A64F22">
        <w:rPr>
          <w:rFonts w:ascii="Arial" w:hAnsi="Arial" w:cs="Arial"/>
          <w:sz w:val="24"/>
          <w:szCs w:val="24"/>
        </w:rPr>
        <w:t>fecha 30 de junio</w:t>
      </w:r>
      <w:r w:rsidR="00D87191">
        <w:rPr>
          <w:rFonts w:ascii="Arial" w:hAnsi="Arial" w:cs="Arial"/>
          <w:sz w:val="24"/>
          <w:szCs w:val="24"/>
        </w:rPr>
        <w:t xml:space="preserve"> del año en curso</w:t>
      </w:r>
      <w:r w:rsidR="007C4B27">
        <w:rPr>
          <w:rFonts w:ascii="Arial" w:hAnsi="Arial" w:cs="Arial"/>
          <w:sz w:val="24"/>
          <w:szCs w:val="24"/>
        </w:rPr>
        <w:t>,</w:t>
      </w:r>
      <w:r w:rsidR="00A64F22">
        <w:rPr>
          <w:rFonts w:ascii="Arial" w:hAnsi="Arial" w:cs="Arial"/>
          <w:sz w:val="24"/>
          <w:szCs w:val="24"/>
        </w:rPr>
        <w:t xml:space="preserve"> se recibió </w:t>
      </w:r>
      <w:r w:rsidR="004C415B">
        <w:rPr>
          <w:rFonts w:ascii="Arial" w:hAnsi="Arial" w:cs="Arial"/>
          <w:sz w:val="24"/>
          <w:szCs w:val="24"/>
        </w:rPr>
        <w:t xml:space="preserve">en </w:t>
      </w:r>
      <w:r w:rsidR="005A34FF">
        <w:rPr>
          <w:rFonts w:ascii="Arial" w:hAnsi="Arial" w:cs="Arial"/>
          <w:sz w:val="24"/>
          <w:szCs w:val="24"/>
        </w:rPr>
        <w:t xml:space="preserve">la </w:t>
      </w:r>
      <w:r w:rsidR="00054DF2" w:rsidRPr="00F8568D">
        <w:rPr>
          <w:rFonts w:ascii="Arial" w:hAnsi="Arial" w:cs="Arial"/>
          <w:sz w:val="24"/>
          <w:szCs w:val="24"/>
        </w:rPr>
        <w:t>Comisión</w:t>
      </w:r>
      <w:r w:rsidR="00054DF2" w:rsidRPr="00AD2D1C">
        <w:rPr>
          <w:rFonts w:ascii="Arial" w:hAnsi="Arial" w:cs="Arial"/>
          <w:sz w:val="24"/>
          <w:szCs w:val="24"/>
        </w:rPr>
        <w:t xml:space="preserve"> Permanente de Vigilancia de la Cuenta Pública, Transparencia y Anticorrupción</w:t>
      </w:r>
      <w:r w:rsidRPr="00AD2D1C">
        <w:rPr>
          <w:rFonts w:ascii="Arial" w:hAnsi="Arial" w:cs="Arial"/>
          <w:sz w:val="24"/>
          <w:szCs w:val="24"/>
        </w:rPr>
        <w:t>,</w:t>
      </w:r>
      <w:r w:rsidR="00991D1F" w:rsidRPr="00AD2D1C">
        <w:rPr>
          <w:rFonts w:ascii="Arial" w:hAnsi="Arial" w:cs="Arial"/>
          <w:sz w:val="24"/>
          <w:szCs w:val="24"/>
        </w:rPr>
        <w:t xml:space="preserve"> los documentos relativos a</w:t>
      </w:r>
      <w:r w:rsidR="00434275" w:rsidRPr="00AD2D1C">
        <w:rPr>
          <w:rFonts w:ascii="Arial" w:hAnsi="Arial" w:cs="Arial"/>
          <w:sz w:val="24"/>
          <w:szCs w:val="24"/>
        </w:rPr>
        <w:t xml:space="preserve"> la </w:t>
      </w:r>
      <w:r w:rsidR="005A34FF">
        <w:rPr>
          <w:rFonts w:ascii="Arial" w:hAnsi="Arial" w:cs="Arial"/>
          <w:sz w:val="24"/>
          <w:szCs w:val="24"/>
        </w:rPr>
        <w:t xml:space="preserve">Primera </w:t>
      </w:r>
      <w:r w:rsidR="00AC3EBF" w:rsidRPr="00AD2D1C">
        <w:rPr>
          <w:rFonts w:ascii="Arial" w:hAnsi="Arial" w:cs="Arial"/>
          <w:sz w:val="24"/>
          <w:szCs w:val="24"/>
        </w:rPr>
        <w:t>Entrega d</w:t>
      </w:r>
      <w:r w:rsidR="00E7592B">
        <w:rPr>
          <w:rFonts w:ascii="Arial" w:hAnsi="Arial" w:cs="Arial"/>
          <w:sz w:val="24"/>
          <w:szCs w:val="24"/>
        </w:rPr>
        <w:t>e los Informes Individuales de a</w:t>
      </w:r>
      <w:r w:rsidR="00AC3EBF" w:rsidRPr="00AD2D1C">
        <w:rPr>
          <w:rFonts w:ascii="Arial" w:hAnsi="Arial" w:cs="Arial"/>
          <w:sz w:val="24"/>
          <w:szCs w:val="24"/>
        </w:rPr>
        <w:t xml:space="preserve">uditoría de </w:t>
      </w:r>
      <w:r w:rsidR="00A838F2" w:rsidRPr="00AD2D1C">
        <w:rPr>
          <w:rFonts w:ascii="Arial" w:hAnsi="Arial" w:cs="Arial"/>
          <w:sz w:val="24"/>
          <w:szCs w:val="24"/>
        </w:rPr>
        <w:t>la cuenta</w:t>
      </w:r>
      <w:r w:rsidR="00A162C1">
        <w:rPr>
          <w:rFonts w:ascii="Arial" w:hAnsi="Arial" w:cs="Arial"/>
          <w:sz w:val="24"/>
          <w:szCs w:val="24"/>
        </w:rPr>
        <w:t xml:space="preserve"> </w:t>
      </w:r>
      <w:r w:rsidR="00A838F2" w:rsidRPr="00AD2D1C">
        <w:rPr>
          <w:rFonts w:ascii="Arial" w:hAnsi="Arial" w:cs="Arial"/>
          <w:sz w:val="24"/>
          <w:szCs w:val="24"/>
        </w:rPr>
        <w:t xml:space="preserve">pública </w:t>
      </w:r>
      <w:r w:rsidR="00A162C1">
        <w:rPr>
          <w:rFonts w:ascii="Arial" w:hAnsi="Arial" w:cs="Arial"/>
          <w:sz w:val="24"/>
          <w:szCs w:val="24"/>
        </w:rPr>
        <w:t xml:space="preserve">correspondiente </w:t>
      </w:r>
      <w:r w:rsidR="00D676C0" w:rsidRPr="00AD2D1C">
        <w:rPr>
          <w:rFonts w:ascii="Arial" w:hAnsi="Arial" w:cs="Arial"/>
          <w:sz w:val="24"/>
          <w:szCs w:val="24"/>
        </w:rPr>
        <w:t>al ejercicio fiscal comprendido del 1 de enero al 31 de diciembre de 201</w:t>
      </w:r>
      <w:r w:rsidR="005A34FF">
        <w:rPr>
          <w:rFonts w:ascii="Arial" w:hAnsi="Arial" w:cs="Arial"/>
          <w:sz w:val="24"/>
          <w:szCs w:val="24"/>
        </w:rPr>
        <w:t>9</w:t>
      </w:r>
      <w:r w:rsidR="00395A71">
        <w:rPr>
          <w:rFonts w:ascii="Arial" w:hAnsi="Arial" w:cs="Arial"/>
          <w:sz w:val="24"/>
          <w:szCs w:val="24"/>
        </w:rPr>
        <w:t>,</w:t>
      </w:r>
      <w:r w:rsidR="00B108CB" w:rsidRPr="00AD2D1C">
        <w:rPr>
          <w:rFonts w:ascii="Arial" w:hAnsi="Arial" w:cs="Arial"/>
          <w:sz w:val="24"/>
          <w:szCs w:val="24"/>
        </w:rPr>
        <w:t xml:space="preserve"> </w:t>
      </w:r>
      <w:r w:rsidR="00FE6B60" w:rsidRPr="00AD2D1C">
        <w:rPr>
          <w:rFonts w:ascii="Arial" w:hAnsi="Arial" w:cs="Arial"/>
          <w:sz w:val="24"/>
          <w:szCs w:val="24"/>
        </w:rPr>
        <w:t>de</w:t>
      </w:r>
      <w:r w:rsidR="0065668B" w:rsidRPr="00AD2D1C">
        <w:rPr>
          <w:rFonts w:ascii="Arial" w:hAnsi="Arial" w:cs="Arial"/>
          <w:sz w:val="24"/>
          <w:szCs w:val="24"/>
        </w:rPr>
        <w:t xml:space="preserve"> </w:t>
      </w:r>
      <w:r w:rsidR="005A34FF">
        <w:rPr>
          <w:rFonts w:ascii="Arial" w:hAnsi="Arial" w:cs="Arial"/>
          <w:sz w:val="24"/>
          <w:szCs w:val="24"/>
          <w:lang w:val="es-MX"/>
        </w:rPr>
        <w:t xml:space="preserve">7 </w:t>
      </w:r>
      <w:r w:rsidR="00B108CB" w:rsidRPr="00AD2D1C">
        <w:rPr>
          <w:rFonts w:ascii="Arial" w:hAnsi="Arial" w:cs="Arial"/>
          <w:sz w:val="24"/>
          <w:szCs w:val="24"/>
          <w:lang w:val="es-MX"/>
        </w:rPr>
        <w:t>m</w:t>
      </w:r>
      <w:r w:rsidR="0065668B" w:rsidRPr="00AD2D1C">
        <w:rPr>
          <w:rFonts w:ascii="Arial" w:hAnsi="Arial" w:cs="Arial"/>
          <w:sz w:val="24"/>
          <w:szCs w:val="24"/>
          <w:lang w:val="es-MX"/>
        </w:rPr>
        <w:t xml:space="preserve">unicipios </w:t>
      </w:r>
      <w:r w:rsidR="005A34FF">
        <w:rPr>
          <w:rFonts w:ascii="Arial" w:hAnsi="Arial" w:cs="Arial"/>
          <w:sz w:val="24"/>
          <w:szCs w:val="24"/>
          <w:lang w:val="es-MX"/>
        </w:rPr>
        <w:t xml:space="preserve">dichos </w:t>
      </w:r>
      <w:r w:rsidR="005A34FF">
        <w:rPr>
          <w:rFonts w:ascii="Arial" w:hAnsi="Arial" w:cs="Arial"/>
          <w:sz w:val="24"/>
          <w:szCs w:val="24"/>
        </w:rPr>
        <w:t>i</w:t>
      </w:r>
      <w:r w:rsidR="00AC3EBF" w:rsidRPr="00AD2D1C">
        <w:rPr>
          <w:rFonts w:ascii="Arial" w:hAnsi="Arial" w:cs="Arial"/>
          <w:sz w:val="24"/>
          <w:szCs w:val="24"/>
        </w:rPr>
        <w:t xml:space="preserve">nformes </w:t>
      </w:r>
      <w:r w:rsidR="005A34FF">
        <w:rPr>
          <w:rFonts w:ascii="Arial" w:hAnsi="Arial" w:cs="Arial"/>
          <w:sz w:val="24"/>
          <w:szCs w:val="24"/>
        </w:rPr>
        <w:t xml:space="preserve">fueron </w:t>
      </w:r>
      <w:r w:rsidR="00FB0044" w:rsidRPr="00AD2D1C">
        <w:rPr>
          <w:rFonts w:ascii="Arial" w:hAnsi="Arial" w:cs="Arial"/>
          <w:sz w:val="24"/>
          <w:szCs w:val="24"/>
        </w:rPr>
        <w:t xml:space="preserve">remitidos por </w:t>
      </w:r>
      <w:r w:rsidR="00FA156B" w:rsidRPr="00AD2D1C">
        <w:rPr>
          <w:rFonts w:ascii="Arial" w:hAnsi="Arial" w:cs="Arial"/>
          <w:sz w:val="24"/>
          <w:szCs w:val="24"/>
        </w:rPr>
        <w:t xml:space="preserve">el </w:t>
      </w:r>
      <w:r w:rsidR="00C6660B" w:rsidRPr="00AD2D1C">
        <w:rPr>
          <w:rFonts w:ascii="Arial" w:hAnsi="Arial" w:cs="Arial"/>
          <w:sz w:val="24"/>
          <w:szCs w:val="24"/>
        </w:rPr>
        <w:t>Audito</w:t>
      </w:r>
      <w:r w:rsidR="00FA156B" w:rsidRPr="00AD2D1C">
        <w:rPr>
          <w:rFonts w:ascii="Arial" w:hAnsi="Arial" w:cs="Arial"/>
          <w:sz w:val="24"/>
          <w:szCs w:val="24"/>
        </w:rPr>
        <w:t xml:space="preserve">r </w:t>
      </w:r>
      <w:r w:rsidR="00E161A3" w:rsidRPr="00AD2D1C">
        <w:rPr>
          <w:rFonts w:ascii="Arial" w:hAnsi="Arial" w:cs="Arial"/>
          <w:sz w:val="24"/>
          <w:szCs w:val="24"/>
        </w:rPr>
        <w:t>Superior del Estado de Yucatá</w:t>
      </w:r>
      <w:r w:rsidR="00C6660B" w:rsidRPr="00AD2D1C">
        <w:rPr>
          <w:rFonts w:ascii="Arial" w:hAnsi="Arial" w:cs="Arial"/>
          <w:sz w:val="24"/>
          <w:szCs w:val="24"/>
        </w:rPr>
        <w:t xml:space="preserve">n, </w:t>
      </w:r>
      <w:r w:rsidR="00080FAC" w:rsidRPr="00AD2D1C">
        <w:rPr>
          <w:rFonts w:ascii="Arial" w:hAnsi="Arial" w:cs="Arial"/>
          <w:sz w:val="24"/>
          <w:szCs w:val="24"/>
        </w:rPr>
        <w:t>C.P.</w:t>
      </w:r>
      <w:r w:rsidR="00F979C8" w:rsidRPr="00AD2D1C">
        <w:rPr>
          <w:rFonts w:ascii="Arial" w:hAnsi="Arial" w:cs="Arial"/>
          <w:sz w:val="24"/>
          <w:szCs w:val="24"/>
        </w:rPr>
        <w:t xml:space="preserve"> </w:t>
      </w:r>
      <w:r w:rsidR="00080FAC" w:rsidRPr="00AD2D1C">
        <w:rPr>
          <w:rFonts w:ascii="Arial" w:hAnsi="Arial" w:cs="Arial"/>
          <w:sz w:val="24"/>
          <w:szCs w:val="24"/>
        </w:rPr>
        <w:t>Mario Can Marín</w:t>
      </w:r>
      <w:r w:rsidR="00AC3EBF" w:rsidRPr="00AD2D1C">
        <w:rPr>
          <w:rFonts w:ascii="Arial" w:hAnsi="Arial" w:cs="Arial"/>
          <w:sz w:val="24"/>
          <w:szCs w:val="24"/>
        </w:rPr>
        <w:t xml:space="preserve">. </w:t>
      </w:r>
    </w:p>
    <w:p w14:paraId="19EA9EEF" w14:textId="77777777" w:rsidR="00080FAC" w:rsidRPr="00AD2D1C" w:rsidRDefault="00080FAC" w:rsidP="00936CCC">
      <w:pPr>
        <w:spacing w:line="360" w:lineRule="auto"/>
        <w:ind w:firstLine="709"/>
        <w:jc w:val="both"/>
        <w:rPr>
          <w:rFonts w:ascii="Arial" w:hAnsi="Arial" w:cs="Arial"/>
          <w:sz w:val="24"/>
          <w:szCs w:val="24"/>
        </w:rPr>
      </w:pPr>
    </w:p>
    <w:p w14:paraId="58E003C6" w14:textId="2AB17C6E" w:rsidR="008A3B65" w:rsidRPr="00AD2D1C" w:rsidRDefault="00554148" w:rsidP="00936CCC">
      <w:pPr>
        <w:spacing w:line="360" w:lineRule="auto"/>
        <w:ind w:firstLine="709"/>
        <w:jc w:val="both"/>
        <w:rPr>
          <w:rFonts w:ascii="Arial" w:hAnsi="Arial" w:cs="Arial"/>
          <w:sz w:val="24"/>
          <w:szCs w:val="24"/>
        </w:rPr>
      </w:pPr>
      <w:r w:rsidRPr="00AD2D1C">
        <w:rPr>
          <w:rFonts w:ascii="Arial" w:hAnsi="Arial" w:cs="Arial"/>
          <w:sz w:val="24"/>
          <w:szCs w:val="24"/>
        </w:rPr>
        <w:t xml:space="preserve">Los diputados </w:t>
      </w:r>
      <w:r w:rsidR="008E5A58" w:rsidRPr="00AD2D1C">
        <w:rPr>
          <w:rFonts w:ascii="Arial" w:hAnsi="Arial" w:cs="Arial"/>
          <w:sz w:val="24"/>
          <w:szCs w:val="24"/>
        </w:rPr>
        <w:t xml:space="preserve">y diputadas </w:t>
      </w:r>
      <w:r w:rsidRPr="00AD2D1C">
        <w:rPr>
          <w:rFonts w:ascii="Arial" w:hAnsi="Arial" w:cs="Arial"/>
          <w:sz w:val="24"/>
          <w:szCs w:val="24"/>
        </w:rPr>
        <w:t xml:space="preserve">integrantes de esta </w:t>
      </w:r>
      <w:r w:rsidR="00D61AC0" w:rsidRPr="00AD2D1C">
        <w:rPr>
          <w:rFonts w:ascii="Arial" w:hAnsi="Arial" w:cs="Arial"/>
          <w:sz w:val="24"/>
          <w:szCs w:val="24"/>
        </w:rPr>
        <w:t>c</w:t>
      </w:r>
      <w:r w:rsidRPr="00AD2D1C">
        <w:rPr>
          <w:rFonts w:ascii="Arial" w:hAnsi="Arial" w:cs="Arial"/>
          <w:sz w:val="24"/>
          <w:szCs w:val="24"/>
        </w:rPr>
        <w:t xml:space="preserve">omisión </w:t>
      </w:r>
      <w:r w:rsidR="00D61AC0" w:rsidRPr="00AD2D1C">
        <w:rPr>
          <w:rFonts w:ascii="Arial" w:hAnsi="Arial" w:cs="Arial"/>
          <w:sz w:val="24"/>
          <w:szCs w:val="24"/>
        </w:rPr>
        <w:t>p</w:t>
      </w:r>
      <w:r w:rsidRPr="00AD2D1C">
        <w:rPr>
          <w:rFonts w:ascii="Arial" w:hAnsi="Arial" w:cs="Arial"/>
          <w:sz w:val="24"/>
          <w:szCs w:val="24"/>
        </w:rPr>
        <w:t xml:space="preserve">ermanente, en los trabajos de estudio y análisis de </w:t>
      </w:r>
      <w:r w:rsidR="006D5077">
        <w:rPr>
          <w:rFonts w:ascii="Arial" w:hAnsi="Arial" w:cs="Arial"/>
          <w:sz w:val="24"/>
          <w:szCs w:val="24"/>
        </w:rPr>
        <w:t xml:space="preserve">los </w:t>
      </w:r>
      <w:r w:rsidR="00B760E8">
        <w:rPr>
          <w:rFonts w:ascii="Arial" w:hAnsi="Arial" w:cs="Arial"/>
          <w:sz w:val="24"/>
          <w:szCs w:val="24"/>
        </w:rPr>
        <w:t>i</w:t>
      </w:r>
      <w:r w:rsidR="006D5077" w:rsidRPr="00AD2D1C">
        <w:rPr>
          <w:rFonts w:ascii="Arial" w:hAnsi="Arial" w:cs="Arial"/>
          <w:sz w:val="24"/>
          <w:szCs w:val="24"/>
        </w:rPr>
        <w:t xml:space="preserve">nformes </w:t>
      </w:r>
      <w:r w:rsidR="006D5077">
        <w:rPr>
          <w:rFonts w:ascii="Arial" w:hAnsi="Arial" w:cs="Arial"/>
          <w:sz w:val="24"/>
          <w:szCs w:val="24"/>
        </w:rPr>
        <w:t xml:space="preserve">antes señalados, </w:t>
      </w:r>
      <w:r w:rsidR="006D5077" w:rsidRPr="00AD2D1C">
        <w:rPr>
          <w:rFonts w:ascii="Arial" w:hAnsi="Arial" w:cs="Arial"/>
          <w:sz w:val="24"/>
          <w:szCs w:val="24"/>
        </w:rPr>
        <w:t xml:space="preserve">remitidos por </w:t>
      </w:r>
      <w:r w:rsidR="006D5077">
        <w:rPr>
          <w:rFonts w:ascii="Arial" w:hAnsi="Arial" w:cs="Arial"/>
          <w:sz w:val="24"/>
          <w:szCs w:val="24"/>
        </w:rPr>
        <w:t>la</w:t>
      </w:r>
      <w:r w:rsidR="006D5077" w:rsidRPr="00AD2D1C">
        <w:rPr>
          <w:rFonts w:ascii="Arial" w:hAnsi="Arial" w:cs="Arial"/>
          <w:sz w:val="24"/>
          <w:szCs w:val="24"/>
        </w:rPr>
        <w:t xml:space="preserve"> Auditor</w:t>
      </w:r>
      <w:r w:rsidR="006D5077">
        <w:rPr>
          <w:rFonts w:ascii="Arial" w:hAnsi="Arial" w:cs="Arial"/>
          <w:sz w:val="24"/>
          <w:szCs w:val="24"/>
        </w:rPr>
        <w:t>ía</w:t>
      </w:r>
      <w:r w:rsidR="006D5077" w:rsidRPr="00AD2D1C">
        <w:rPr>
          <w:rFonts w:ascii="Arial" w:hAnsi="Arial" w:cs="Arial"/>
          <w:sz w:val="24"/>
          <w:szCs w:val="24"/>
        </w:rPr>
        <w:t xml:space="preserve"> Superior del Estado de Yucatán</w:t>
      </w:r>
      <w:r w:rsidR="006D5077">
        <w:rPr>
          <w:rFonts w:ascii="Arial" w:hAnsi="Arial" w:cs="Arial"/>
          <w:sz w:val="24"/>
          <w:szCs w:val="24"/>
        </w:rPr>
        <w:t xml:space="preserve">, </w:t>
      </w:r>
      <w:r w:rsidRPr="00AD2D1C">
        <w:rPr>
          <w:rFonts w:ascii="Arial" w:hAnsi="Arial" w:cs="Arial"/>
          <w:sz w:val="24"/>
          <w:szCs w:val="24"/>
        </w:rPr>
        <w:t xml:space="preserve">tomamos </w:t>
      </w:r>
      <w:r w:rsidR="006D5077">
        <w:rPr>
          <w:rFonts w:ascii="Arial" w:hAnsi="Arial" w:cs="Arial"/>
          <w:sz w:val="24"/>
          <w:szCs w:val="24"/>
        </w:rPr>
        <w:t>en consideración los siguientes:</w:t>
      </w:r>
    </w:p>
    <w:p w14:paraId="0197DAD8" w14:textId="03E5FD19" w:rsidR="00524A20" w:rsidRDefault="00524A20" w:rsidP="00524A20">
      <w:pPr>
        <w:spacing w:line="360" w:lineRule="auto"/>
        <w:ind w:firstLine="709"/>
        <w:jc w:val="both"/>
        <w:rPr>
          <w:rFonts w:ascii="Arial" w:hAnsi="Arial" w:cs="Arial"/>
          <w:b/>
          <w:bCs/>
          <w:sz w:val="24"/>
          <w:szCs w:val="24"/>
          <w:lang w:eastAsia="es-ES_tradnl"/>
        </w:rPr>
      </w:pPr>
    </w:p>
    <w:p w14:paraId="0027D94A" w14:textId="77777777" w:rsidR="00D367CE" w:rsidRDefault="00D367CE" w:rsidP="00524A20">
      <w:pPr>
        <w:spacing w:line="360" w:lineRule="auto"/>
        <w:ind w:firstLine="709"/>
        <w:jc w:val="both"/>
        <w:rPr>
          <w:rFonts w:ascii="Arial" w:hAnsi="Arial" w:cs="Arial"/>
          <w:b/>
          <w:bCs/>
          <w:sz w:val="24"/>
          <w:szCs w:val="24"/>
          <w:lang w:eastAsia="es-ES_tradnl"/>
        </w:rPr>
      </w:pPr>
    </w:p>
    <w:p w14:paraId="13C7AD4C" w14:textId="77777777" w:rsidR="00D367CE" w:rsidRPr="00AD2D1C" w:rsidRDefault="00D367CE" w:rsidP="00524A20">
      <w:pPr>
        <w:spacing w:line="360" w:lineRule="auto"/>
        <w:ind w:firstLine="709"/>
        <w:jc w:val="both"/>
        <w:rPr>
          <w:rFonts w:ascii="Arial" w:hAnsi="Arial" w:cs="Arial"/>
          <w:b/>
          <w:bCs/>
          <w:sz w:val="24"/>
          <w:szCs w:val="24"/>
          <w:lang w:eastAsia="es-ES_tradnl"/>
        </w:rPr>
      </w:pPr>
    </w:p>
    <w:p w14:paraId="1C6A7C0C" w14:textId="77777777" w:rsidR="00B46C79" w:rsidRPr="00AD2D1C" w:rsidRDefault="00554148" w:rsidP="00936CCC">
      <w:pPr>
        <w:spacing w:line="360" w:lineRule="auto"/>
        <w:jc w:val="center"/>
        <w:rPr>
          <w:rFonts w:ascii="Arial" w:hAnsi="Arial" w:cs="Arial"/>
          <w:b/>
          <w:bCs/>
          <w:sz w:val="24"/>
          <w:szCs w:val="24"/>
          <w:lang w:val="de-DE" w:eastAsia="es-ES_tradnl"/>
        </w:rPr>
      </w:pPr>
      <w:r w:rsidRPr="00AD2D1C">
        <w:rPr>
          <w:rFonts w:ascii="Arial" w:hAnsi="Arial" w:cs="Arial"/>
          <w:b/>
          <w:bCs/>
          <w:sz w:val="24"/>
          <w:szCs w:val="24"/>
          <w:lang w:val="de-DE" w:eastAsia="es-ES_tradnl"/>
        </w:rPr>
        <w:t xml:space="preserve">A N T E C E D E N T E S: </w:t>
      </w:r>
    </w:p>
    <w:p w14:paraId="3C259C05" w14:textId="77777777" w:rsidR="00B46C79" w:rsidRPr="00AD2D1C" w:rsidRDefault="00B46C79" w:rsidP="00936CCC">
      <w:pPr>
        <w:spacing w:line="360" w:lineRule="auto"/>
        <w:jc w:val="center"/>
        <w:rPr>
          <w:rFonts w:ascii="Arial" w:hAnsi="Arial" w:cs="Arial"/>
          <w:b/>
          <w:bCs/>
          <w:sz w:val="24"/>
          <w:szCs w:val="24"/>
          <w:lang w:val="de-DE" w:eastAsia="es-ES_tradnl"/>
        </w:rPr>
      </w:pPr>
    </w:p>
    <w:p w14:paraId="09DF467C" w14:textId="77777777" w:rsidR="00342747" w:rsidRPr="00AD2D1C" w:rsidRDefault="00554148" w:rsidP="00936CCC">
      <w:pPr>
        <w:spacing w:line="360" w:lineRule="auto"/>
        <w:ind w:firstLine="708"/>
        <w:jc w:val="both"/>
        <w:rPr>
          <w:rFonts w:ascii="Arial" w:hAnsi="Arial" w:cs="Arial"/>
          <w:sz w:val="24"/>
          <w:szCs w:val="24"/>
        </w:rPr>
      </w:pPr>
      <w:r w:rsidRPr="00AD2D1C">
        <w:rPr>
          <w:rFonts w:ascii="Arial" w:hAnsi="Arial" w:cs="Arial"/>
          <w:b/>
          <w:sz w:val="24"/>
          <w:szCs w:val="24"/>
        </w:rPr>
        <w:t>PRIMERO.</w:t>
      </w:r>
      <w:r w:rsidRPr="00AD2D1C">
        <w:rPr>
          <w:rFonts w:ascii="Arial" w:hAnsi="Arial" w:cs="Arial"/>
          <w:sz w:val="24"/>
          <w:szCs w:val="24"/>
        </w:rPr>
        <w:t xml:space="preserve"> </w:t>
      </w:r>
      <w:r w:rsidR="00A76337" w:rsidRPr="00AD2D1C">
        <w:rPr>
          <w:rFonts w:ascii="Arial" w:hAnsi="Arial" w:cs="Arial"/>
          <w:sz w:val="24"/>
          <w:szCs w:val="24"/>
        </w:rPr>
        <w:t>E</w:t>
      </w:r>
      <w:r w:rsidR="008B750F" w:rsidRPr="00AD2D1C">
        <w:rPr>
          <w:rFonts w:ascii="Arial" w:hAnsi="Arial" w:cs="Arial"/>
          <w:sz w:val="24"/>
          <w:szCs w:val="24"/>
        </w:rPr>
        <w:t>n el ámbito federal</w:t>
      </w:r>
      <w:r w:rsidR="00B46C79" w:rsidRPr="00AD2D1C">
        <w:rPr>
          <w:rFonts w:ascii="Arial" w:hAnsi="Arial" w:cs="Arial"/>
          <w:sz w:val="24"/>
          <w:szCs w:val="24"/>
        </w:rPr>
        <w:t xml:space="preserve">, </w:t>
      </w:r>
      <w:r w:rsidR="00A76337" w:rsidRPr="00AD2D1C">
        <w:rPr>
          <w:rFonts w:ascii="Arial" w:hAnsi="Arial" w:cs="Arial"/>
          <w:sz w:val="24"/>
          <w:szCs w:val="24"/>
        </w:rPr>
        <w:t xml:space="preserve">respecto del tema que nos atañe es de destacar, </w:t>
      </w:r>
      <w:r w:rsidR="00B46C79" w:rsidRPr="00AD2D1C">
        <w:rPr>
          <w:rFonts w:ascii="Arial" w:hAnsi="Arial" w:cs="Arial"/>
          <w:sz w:val="24"/>
          <w:szCs w:val="24"/>
        </w:rPr>
        <w:t xml:space="preserve">que en fecha 7 de mayo del año 2008, se publicó en el Diario Oficial de la Federación, el Decreto por el que se reforman los artículos 73, 74, 79, 116, 122 y 134 de </w:t>
      </w:r>
      <w:r w:rsidR="00B46C79" w:rsidRPr="00AD2D1C">
        <w:rPr>
          <w:rFonts w:ascii="Arial" w:hAnsi="Arial" w:cs="Arial"/>
          <w:sz w:val="24"/>
          <w:szCs w:val="24"/>
          <w:lang w:eastAsia="es-ES_tradnl"/>
        </w:rPr>
        <w:t>la Constitución Política de los Estados Unidos Mexicanos</w:t>
      </w:r>
      <w:r w:rsidR="00B46C79" w:rsidRPr="00AD2D1C">
        <w:rPr>
          <w:rFonts w:ascii="Arial" w:hAnsi="Arial" w:cs="Arial"/>
          <w:sz w:val="24"/>
          <w:szCs w:val="24"/>
        </w:rPr>
        <w:t>, estas reformas fueron concernientes en la materia de calidad, control y fiscalización del gasto público</w:t>
      </w:r>
      <w:r w:rsidR="00342747" w:rsidRPr="00AD2D1C">
        <w:rPr>
          <w:rFonts w:ascii="Arial" w:hAnsi="Arial" w:cs="Arial"/>
          <w:sz w:val="24"/>
          <w:szCs w:val="24"/>
        </w:rPr>
        <w:t>.</w:t>
      </w:r>
    </w:p>
    <w:p w14:paraId="559FAE48" w14:textId="77777777" w:rsidR="00342747" w:rsidRPr="00AD2D1C" w:rsidRDefault="00342747" w:rsidP="00936CCC">
      <w:pPr>
        <w:spacing w:line="360" w:lineRule="auto"/>
        <w:ind w:firstLine="708"/>
        <w:jc w:val="both"/>
        <w:rPr>
          <w:rFonts w:ascii="Arial" w:hAnsi="Arial" w:cs="Arial"/>
          <w:sz w:val="24"/>
          <w:szCs w:val="24"/>
        </w:rPr>
      </w:pPr>
    </w:p>
    <w:p w14:paraId="69EDD293" w14:textId="77777777" w:rsidR="007644C7" w:rsidRPr="00AD2D1C" w:rsidRDefault="00031F49" w:rsidP="00936CCC">
      <w:pPr>
        <w:spacing w:line="360" w:lineRule="auto"/>
        <w:ind w:firstLine="708"/>
        <w:jc w:val="both"/>
        <w:rPr>
          <w:rFonts w:ascii="Arial" w:hAnsi="Arial" w:cs="Arial"/>
          <w:sz w:val="24"/>
          <w:szCs w:val="24"/>
        </w:rPr>
      </w:pPr>
      <w:r w:rsidRPr="00AD2D1C">
        <w:rPr>
          <w:rFonts w:ascii="Arial" w:hAnsi="Arial" w:cs="Arial"/>
          <w:sz w:val="24"/>
          <w:szCs w:val="24"/>
        </w:rPr>
        <w:t xml:space="preserve">En </w:t>
      </w:r>
      <w:r w:rsidR="0091561C" w:rsidRPr="00AD2D1C">
        <w:rPr>
          <w:rFonts w:ascii="Arial" w:hAnsi="Arial" w:cs="Arial"/>
          <w:sz w:val="24"/>
          <w:szCs w:val="24"/>
        </w:rPr>
        <w:t xml:space="preserve">los </w:t>
      </w:r>
      <w:r w:rsidRPr="00AD2D1C">
        <w:rPr>
          <w:rFonts w:ascii="Arial" w:hAnsi="Arial" w:cs="Arial"/>
          <w:sz w:val="24"/>
          <w:szCs w:val="24"/>
          <w:lang w:eastAsia="es-ES_tradnl"/>
        </w:rPr>
        <w:t>artículo</w:t>
      </w:r>
      <w:r w:rsidR="0091561C" w:rsidRPr="00AD2D1C">
        <w:rPr>
          <w:rFonts w:ascii="Arial" w:hAnsi="Arial" w:cs="Arial"/>
          <w:sz w:val="24"/>
          <w:szCs w:val="24"/>
          <w:lang w:eastAsia="es-ES_tradnl"/>
        </w:rPr>
        <w:t>s</w:t>
      </w:r>
      <w:r w:rsidR="007644C7" w:rsidRPr="00AD2D1C">
        <w:rPr>
          <w:rFonts w:ascii="Arial" w:hAnsi="Arial" w:cs="Arial"/>
          <w:sz w:val="24"/>
          <w:szCs w:val="24"/>
          <w:lang w:eastAsia="es-ES_tradnl"/>
        </w:rPr>
        <w:t xml:space="preserve"> </w:t>
      </w:r>
      <w:r w:rsidR="007644C7" w:rsidRPr="00AD2D1C">
        <w:rPr>
          <w:rFonts w:ascii="Arial" w:hAnsi="Arial" w:cs="Arial"/>
          <w:sz w:val="24"/>
          <w:szCs w:val="24"/>
        </w:rPr>
        <w:t xml:space="preserve">116 </w:t>
      </w:r>
      <w:r w:rsidR="0091561C" w:rsidRPr="00AD2D1C">
        <w:rPr>
          <w:rFonts w:ascii="Arial" w:hAnsi="Arial" w:cs="Arial"/>
          <w:sz w:val="24"/>
          <w:szCs w:val="24"/>
        </w:rPr>
        <w:t xml:space="preserve">y 134 </w:t>
      </w:r>
      <w:r w:rsidR="007644C7" w:rsidRPr="00AD2D1C">
        <w:rPr>
          <w:rFonts w:ascii="Arial" w:hAnsi="Arial" w:cs="Arial"/>
          <w:sz w:val="24"/>
          <w:szCs w:val="24"/>
        </w:rPr>
        <w:t>se dispuso que las legislaturas de los estados deberán realizar reformas a sus constituciones y a sus leyes de fiscalización y contabilidad, respectivas, con el propósito de establecer las entidades estatales de fiscalización conforme a la aplicación de los principios rectores constitucionales establecidos para la materia.</w:t>
      </w:r>
    </w:p>
    <w:p w14:paraId="63B44A1C" w14:textId="77777777" w:rsidR="000D4D41" w:rsidRPr="00AD2D1C" w:rsidRDefault="000D4D41" w:rsidP="00936CCC">
      <w:pPr>
        <w:spacing w:line="360" w:lineRule="auto"/>
        <w:ind w:firstLine="708"/>
        <w:jc w:val="both"/>
        <w:rPr>
          <w:rFonts w:ascii="Arial" w:hAnsi="Arial" w:cs="Arial"/>
          <w:sz w:val="24"/>
          <w:szCs w:val="24"/>
        </w:rPr>
      </w:pPr>
    </w:p>
    <w:p w14:paraId="168C05EA" w14:textId="77777777" w:rsidR="00AC0466" w:rsidRPr="00AD2D1C" w:rsidRDefault="00FA7F4A" w:rsidP="00936CCC">
      <w:pPr>
        <w:spacing w:line="360" w:lineRule="auto"/>
        <w:ind w:firstLine="708"/>
        <w:jc w:val="both"/>
        <w:rPr>
          <w:rFonts w:ascii="Arial" w:hAnsi="Arial" w:cs="Arial"/>
          <w:sz w:val="24"/>
          <w:szCs w:val="24"/>
        </w:rPr>
      </w:pPr>
      <w:r w:rsidRPr="00AD2D1C">
        <w:rPr>
          <w:rFonts w:ascii="Arial" w:hAnsi="Arial" w:cs="Arial"/>
          <w:sz w:val="24"/>
          <w:szCs w:val="24"/>
        </w:rPr>
        <w:t xml:space="preserve">Bajo esa misma </w:t>
      </w:r>
      <w:r w:rsidR="00CD61E9" w:rsidRPr="00AD2D1C">
        <w:rPr>
          <w:rFonts w:ascii="Arial" w:hAnsi="Arial" w:cs="Arial"/>
          <w:sz w:val="24"/>
          <w:szCs w:val="24"/>
        </w:rPr>
        <w:t>tendencia</w:t>
      </w:r>
      <w:r w:rsidRPr="00AD2D1C">
        <w:rPr>
          <w:rFonts w:ascii="Arial" w:hAnsi="Arial" w:cs="Arial"/>
          <w:sz w:val="24"/>
          <w:szCs w:val="24"/>
        </w:rPr>
        <w:t xml:space="preserve">, </w:t>
      </w:r>
      <w:r w:rsidR="000D4D41" w:rsidRPr="00AD2D1C">
        <w:rPr>
          <w:rFonts w:ascii="Arial" w:hAnsi="Arial" w:cs="Arial"/>
          <w:sz w:val="24"/>
          <w:szCs w:val="24"/>
        </w:rPr>
        <w:t>e</w:t>
      </w:r>
      <w:r w:rsidR="005072A4" w:rsidRPr="00AD2D1C">
        <w:rPr>
          <w:rFonts w:ascii="Arial" w:hAnsi="Arial" w:cs="Arial"/>
          <w:sz w:val="24"/>
          <w:szCs w:val="24"/>
        </w:rPr>
        <w:t>n fecha 29 de mayo de 2009</w:t>
      </w:r>
      <w:r w:rsidR="004951E2" w:rsidRPr="00AD2D1C">
        <w:rPr>
          <w:rFonts w:ascii="Arial" w:hAnsi="Arial" w:cs="Arial"/>
          <w:sz w:val="24"/>
          <w:szCs w:val="24"/>
        </w:rPr>
        <w:t xml:space="preserve">, fue publicada </w:t>
      </w:r>
      <w:r w:rsidR="005072A4" w:rsidRPr="00AD2D1C">
        <w:rPr>
          <w:rFonts w:ascii="Arial" w:hAnsi="Arial" w:cs="Arial"/>
          <w:sz w:val="24"/>
          <w:szCs w:val="24"/>
        </w:rPr>
        <w:t>en el Diario Oficial de la Federación</w:t>
      </w:r>
      <w:r w:rsidR="00372EBC" w:rsidRPr="00AD2D1C">
        <w:rPr>
          <w:rFonts w:ascii="Arial" w:hAnsi="Arial" w:cs="Arial"/>
          <w:sz w:val="24"/>
          <w:szCs w:val="24"/>
        </w:rPr>
        <w:t>,</w:t>
      </w:r>
      <w:r w:rsidR="005072A4" w:rsidRPr="00AD2D1C">
        <w:rPr>
          <w:rFonts w:ascii="Arial" w:hAnsi="Arial" w:cs="Arial"/>
          <w:sz w:val="24"/>
          <w:szCs w:val="24"/>
        </w:rPr>
        <w:t xml:space="preserve"> </w:t>
      </w:r>
      <w:r w:rsidR="004951E2" w:rsidRPr="00AD2D1C">
        <w:rPr>
          <w:rFonts w:ascii="Arial" w:hAnsi="Arial" w:cs="Arial"/>
          <w:sz w:val="24"/>
          <w:szCs w:val="24"/>
        </w:rPr>
        <w:t>la Ley de Fiscalización y Rendición de Cuentas de la Federación</w:t>
      </w:r>
      <w:r w:rsidR="00AC0466" w:rsidRPr="00AD2D1C">
        <w:rPr>
          <w:rFonts w:ascii="Arial" w:hAnsi="Arial" w:cs="Arial"/>
          <w:sz w:val="24"/>
          <w:szCs w:val="24"/>
        </w:rPr>
        <w:t>.</w:t>
      </w:r>
    </w:p>
    <w:p w14:paraId="14CBB182" w14:textId="77777777" w:rsidR="009C6CBC" w:rsidRPr="00AD2D1C" w:rsidRDefault="00AC0466" w:rsidP="00936CCC">
      <w:pPr>
        <w:spacing w:line="360" w:lineRule="auto"/>
        <w:ind w:firstLine="708"/>
        <w:jc w:val="both"/>
        <w:rPr>
          <w:rFonts w:ascii="Arial" w:hAnsi="Arial" w:cs="Arial"/>
          <w:bCs/>
          <w:sz w:val="24"/>
          <w:szCs w:val="24"/>
          <w:lang w:eastAsia="es-ES_tradnl"/>
        </w:rPr>
      </w:pPr>
      <w:r w:rsidRPr="00AD2D1C">
        <w:rPr>
          <w:rFonts w:ascii="Arial" w:hAnsi="Arial" w:cs="Arial"/>
          <w:bCs/>
          <w:sz w:val="24"/>
          <w:szCs w:val="24"/>
          <w:lang w:eastAsia="es-ES_tradnl"/>
        </w:rPr>
        <w:t xml:space="preserve"> </w:t>
      </w:r>
    </w:p>
    <w:p w14:paraId="65659759" w14:textId="77777777" w:rsidR="007644C7" w:rsidRPr="00AD2D1C" w:rsidRDefault="00726B18" w:rsidP="00936CCC">
      <w:pPr>
        <w:spacing w:line="360" w:lineRule="auto"/>
        <w:ind w:firstLine="708"/>
        <w:jc w:val="both"/>
        <w:rPr>
          <w:rFonts w:ascii="Arial" w:hAnsi="Arial" w:cs="Arial"/>
          <w:sz w:val="24"/>
          <w:szCs w:val="24"/>
        </w:rPr>
      </w:pPr>
      <w:r w:rsidRPr="00AD2D1C">
        <w:rPr>
          <w:rFonts w:ascii="Arial" w:hAnsi="Arial" w:cs="Arial"/>
          <w:sz w:val="24"/>
          <w:szCs w:val="24"/>
        </w:rPr>
        <w:t>E</w:t>
      </w:r>
      <w:r w:rsidR="007644C7" w:rsidRPr="00AD2D1C">
        <w:rPr>
          <w:rFonts w:ascii="Arial" w:hAnsi="Arial" w:cs="Arial"/>
          <w:sz w:val="24"/>
          <w:szCs w:val="24"/>
        </w:rPr>
        <w:t xml:space="preserve">n el ámbito estatal, oportunamente se reformó la </w:t>
      </w:r>
      <w:r w:rsidR="00F8400C" w:rsidRPr="00AD2D1C">
        <w:rPr>
          <w:rFonts w:ascii="Arial" w:hAnsi="Arial" w:cs="Arial"/>
          <w:sz w:val="24"/>
          <w:szCs w:val="24"/>
        </w:rPr>
        <w:t>c</w:t>
      </w:r>
      <w:r w:rsidR="007644C7" w:rsidRPr="00AD2D1C">
        <w:rPr>
          <w:rFonts w:ascii="Arial" w:hAnsi="Arial" w:cs="Arial"/>
          <w:sz w:val="24"/>
          <w:szCs w:val="24"/>
        </w:rPr>
        <w:t xml:space="preserve">onstitución </w:t>
      </w:r>
      <w:r w:rsidR="00F8400C" w:rsidRPr="00AD2D1C">
        <w:rPr>
          <w:rFonts w:ascii="Arial" w:hAnsi="Arial" w:cs="Arial"/>
          <w:sz w:val="24"/>
          <w:szCs w:val="24"/>
        </w:rPr>
        <w:t>p</w:t>
      </w:r>
      <w:r w:rsidR="007644C7" w:rsidRPr="00AD2D1C">
        <w:rPr>
          <w:rFonts w:ascii="Arial" w:hAnsi="Arial" w:cs="Arial"/>
          <w:sz w:val="24"/>
          <w:szCs w:val="24"/>
        </w:rPr>
        <w:t>olítica, para establecer los nuevos principios rectores constitucionales en cuanto a la fiscalización y revisión del gasto y cuenta pública, estableciéndose que dicha acción estará a cargo del Congreso del Estado a través de su órgano técnico denominado Auditoría Superior del Estado, siendo dicha reforma publicada mediante decreto número 286, el 19 de marzo de 2010 en el medio oficial de publicación en el Estado.</w:t>
      </w:r>
    </w:p>
    <w:p w14:paraId="6DC5AF03" w14:textId="77777777" w:rsidR="002A15D3" w:rsidRPr="00AD2D1C" w:rsidRDefault="002A15D3" w:rsidP="00936CCC">
      <w:pPr>
        <w:pStyle w:val="Textoindependiente2"/>
        <w:tabs>
          <w:tab w:val="left" w:pos="2930"/>
        </w:tabs>
        <w:spacing w:after="0" w:line="360" w:lineRule="auto"/>
        <w:ind w:firstLine="709"/>
        <w:jc w:val="both"/>
        <w:rPr>
          <w:rFonts w:ascii="Arial" w:hAnsi="Arial" w:cs="Arial"/>
          <w:sz w:val="24"/>
          <w:szCs w:val="24"/>
          <w:lang w:val="es-ES"/>
        </w:rPr>
      </w:pPr>
    </w:p>
    <w:p w14:paraId="21A132DC" w14:textId="0A7291E5" w:rsidR="007644C7" w:rsidRPr="00AD2D1C" w:rsidRDefault="003A5C8C" w:rsidP="00936CCC">
      <w:pPr>
        <w:pStyle w:val="Textoindependiente2"/>
        <w:tabs>
          <w:tab w:val="left" w:pos="2930"/>
        </w:tabs>
        <w:spacing w:after="0" w:line="360" w:lineRule="auto"/>
        <w:ind w:firstLine="709"/>
        <w:jc w:val="both"/>
        <w:rPr>
          <w:rFonts w:ascii="Arial" w:hAnsi="Arial" w:cs="Arial"/>
          <w:sz w:val="24"/>
          <w:szCs w:val="24"/>
          <w:lang w:val="es-MX"/>
        </w:rPr>
      </w:pPr>
      <w:r w:rsidRPr="00AD2D1C">
        <w:rPr>
          <w:rFonts w:ascii="Arial" w:hAnsi="Arial" w:cs="Arial"/>
          <w:sz w:val="24"/>
          <w:szCs w:val="24"/>
          <w:lang w:val="es-ES"/>
        </w:rPr>
        <w:t>D</w:t>
      </w:r>
      <w:r w:rsidR="00726B18" w:rsidRPr="00AD2D1C">
        <w:rPr>
          <w:rFonts w:ascii="Arial" w:hAnsi="Arial" w:cs="Arial"/>
          <w:sz w:val="24"/>
          <w:szCs w:val="24"/>
          <w:lang w:val="es-ES"/>
        </w:rPr>
        <w:t xml:space="preserve">erivado de </w:t>
      </w:r>
      <w:r w:rsidR="007644C7" w:rsidRPr="00AD2D1C">
        <w:rPr>
          <w:rFonts w:ascii="Arial" w:hAnsi="Arial" w:cs="Arial"/>
          <w:sz w:val="24"/>
          <w:szCs w:val="24"/>
        </w:rPr>
        <w:t>la reforma constitucional local, fue necesario emitir mediante decreto número 289</w:t>
      </w:r>
      <w:r w:rsidR="00990D54" w:rsidRPr="00AD2D1C">
        <w:rPr>
          <w:rFonts w:ascii="Arial" w:hAnsi="Arial" w:cs="Arial"/>
          <w:sz w:val="24"/>
          <w:szCs w:val="24"/>
        </w:rPr>
        <w:t xml:space="preserve"> publicado el 19 de abril de 2010</w:t>
      </w:r>
      <w:r w:rsidR="007644C7" w:rsidRPr="00AD2D1C">
        <w:rPr>
          <w:rFonts w:ascii="Arial" w:hAnsi="Arial" w:cs="Arial"/>
          <w:sz w:val="24"/>
          <w:szCs w:val="24"/>
        </w:rPr>
        <w:t xml:space="preserve">, la Ley de Fiscalización de la Cuenta Pública del Estado de Yucatán, para </w:t>
      </w:r>
      <w:r w:rsidR="007644C7" w:rsidRPr="00AD2D1C">
        <w:rPr>
          <w:rFonts w:ascii="Arial" w:hAnsi="Arial" w:cs="Arial"/>
          <w:sz w:val="24"/>
          <w:szCs w:val="24"/>
          <w:lang w:val="es-MX"/>
        </w:rPr>
        <w:t xml:space="preserve">establecer mediante esta ley los procedimientos a realizar para la fiscalización </w:t>
      </w:r>
      <w:r w:rsidR="0092500C" w:rsidRPr="00AD2D1C">
        <w:rPr>
          <w:rFonts w:ascii="Arial" w:hAnsi="Arial" w:cs="Arial"/>
          <w:sz w:val="24"/>
          <w:szCs w:val="24"/>
          <w:lang w:val="es-MX"/>
        </w:rPr>
        <w:t>de los recursos públicos en el e</w:t>
      </w:r>
      <w:r w:rsidR="007644C7" w:rsidRPr="00AD2D1C">
        <w:rPr>
          <w:rFonts w:ascii="Arial" w:hAnsi="Arial" w:cs="Arial"/>
          <w:sz w:val="24"/>
          <w:szCs w:val="24"/>
          <w:lang w:val="es-MX"/>
        </w:rPr>
        <w:t xml:space="preserve">stado de Yucatán. </w:t>
      </w:r>
    </w:p>
    <w:p w14:paraId="4028E0F0" w14:textId="77777777" w:rsidR="00081B10" w:rsidRPr="00AD2D1C" w:rsidRDefault="00081B10" w:rsidP="00936CCC">
      <w:pPr>
        <w:pStyle w:val="Textoindependiente2"/>
        <w:tabs>
          <w:tab w:val="left" w:pos="2930"/>
        </w:tabs>
        <w:spacing w:after="0" w:line="360" w:lineRule="auto"/>
        <w:ind w:firstLine="709"/>
        <w:jc w:val="both"/>
        <w:rPr>
          <w:rFonts w:ascii="Arial" w:hAnsi="Arial" w:cs="Arial"/>
          <w:sz w:val="24"/>
          <w:szCs w:val="24"/>
          <w:lang w:val="es-MX"/>
        </w:rPr>
      </w:pPr>
    </w:p>
    <w:p w14:paraId="7B4A27CF" w14:textId="77777777" w:rsidR="00634BA9" w:rsidRPr="00AD2D1C" w:rsidRDefault="000A6A78" w:rsidP="00936CCC">
      <w:pPr>
        <w:spacing w:line="360" w:lineRule="auto"/>
        <w:ind w:firstLine="708"/>
        <w:jc w:val="both"/>
        <w:rPr>
          <w:rFonts w:ascii="Arial" w:hAnsi="Arial" w:cs="Arial"/>
          <w:sz w:val="24"/>
          <w:szCs w:val="24"/>
        </w:rPr>
      </w:pPr>
      <w:r w:rsidRPr="00AD2D1C">
        <w:rPr>
          <w:rFonts w:ascii="Arial" w:hAnsi="Arial" w:cs="Arial"/>
          <w:b/>
          <w:sz w:val="24"/>
          <w:szCs w:val="24"/>
          <w:lang w:val="es-MX"/>
        </w:rPr>
        <w:t xml:space="preserve">SEGUNDO. </w:t>
      </w:r>
      <w:r w:rsidR="00CB7C69" w:rsidRPr="00AD2D1C">
        <w:rPr>
          <w:rFonts w:ascii="Arial" w:hAnsi="Arial" w:cs="Arial"/>
          <w:sz w:val="24"/>
          <w:szCs w:val="24"/>
        </w:rPr>
        <w:t xml:space="preserve">Es </w:t>
      </w:r>
      <w:r w:rsidR="003F0185" w:rsidRPr="00AD2D1C">
        <w:rPr>
          <w:rFonts w:ascii="Arial" w:hAnsi="Arial" w:cs="Arial"/>
          <w:sz w:val="24"/>
          <w:szCs w:val="24"/>
        </w:rPr>
        <w:t>conveniente</w:t>
      </w:r>
      <w:r w:rsidR="009060AB" w:rsidRPr="00AD2D1C">
        <w:rPr>
          <w:rFonts w:ascii="Arial" w:hAnsi="Arial" w:cs="Arial"/>
          <w:sz w:val="24"/>
          <w:szCs w:val="24"/>
        </w:rPr>
        <w:t xml:space="preserve"> </w:t>
      </w:r>
      <w:r w:rsidR="002E5125" w:rsidRPr="00AD2D1C">
        <w:rPr>
          <w:rFonts w:ascii="Arial" w:hAnsi="Arial" w:cs="Arial"/>
          <w:sz w:val="24"/>
          <w:szCs w:val="24"/>
        </w:rPr>
        <w:t>precisar</w:t>
      </w:r>
      <w:r w:rsidR="00740033" w:rsidRPr="00AD2D1C">
        <w:rPr>
          <w:rFonts w:ascii="Arial" w:hAnsi="Arial" w:cs="Arial"/>
          <w:sz w:val="24"/>
          <w:szCs w:val="24"/>
        </w:rPr>
        <w:t>, que posteriormente a esta</w:t>
      </w:r>
      <w:r w:rsidR="009060AB" w:rsidRPr="00AD2D1C">
        <w:rPr>
          <w:rFonts w:ascii="Arial" w:hAnsi="Arial" w:cs="Arial"/>
          <w:sz w:val="24"/>
          <w:szCs w:val="24"/>
        </w:rPr>
        <w:t xml:space="preserve"> etapa de</w:t>
      </w:r>
      <w:r w:rsidR="00CB7C69" w:rsidRPr="00AD2D1C">
        <w:rPr>
          <w:rFonts w:ascii="Arial" w:hAnsi="Arial" w:cs="Arial"/>
          <w:sz w:val="24"/>
          <w:szCs w:val="24"/>
        </w:rPr>
        <w:t xml:space="preserve"> </w:t>
      </w:r>
      <w:r w:rsidR="009060AB" w:rsidRPr="00AD2D1C">
        <w:rPr>
          <w:rFonts w:ascii="Arial" w:hAnsi="Arial" w:cs="Arial"/>
          <w:sz w:val="24"/>
          <w:szCs w:val="24"/>
        </w:rPr>
        <w:t>gran avance en materia de fiscalización, se continu</w:t>
      </w:r>
      <w:r w:rsidR="00D4444B" w:rsidRPr="00AD2D1C">
        <w:rPr>
          <w:rFonts w:ascii="Arial" w:hAnsi="Arial" w:cs="Arial"/>
          <w:sz w:val="24"/>
          <w:szCs w:val="24"/>
        </w:rPr>
        <w:t xml:space="preserve">aron </w:t>
      </w:r>
      <w:r w:rsidR="009060AB" w:rsidRPr="00AD2D1C">
        <w:rPr>
          <w:rFonts w:ascii="Arial" w:hAnsi="Arial" w:cs="Arial"/>
          <w:sz w:val="24"/>
          <w:szCs w:val="24"/>
        </w:rPr>
        <w:t>fort</w:t>
      </w:r>
      <w:r w:rsidR="00077053" w:rsidRPr="00AD2D1C">
        <w:rPr>
          <w:rFonts w:ascii="Arial" w:hAnsi="Arial" w:cs="Arial"/>
          <w:sz w:val="24"/>
          <w:szCs w:val="24"/>
        </w:rPr>
        <w:t xml:space="preserve">aleciendo los marcos legales en </w:t>
      </w:r>
      <w:r w:rsidR="00631F8D" w:rsidRPr="00AD2D1C">
        <w:rPr>
          <w:rFonts w:ascii="Arial" w:hAnsi="Arial" w:cs="Arial"/>
          <w:sz w:val="24"/>
          <w:szCs w:val="24"/>
        </w:rPr>
        <w:t xml:space="preserve">dicha </w:t>
      </w:r>
      <w:r w:rsidR="009060AB" w:rsidRPr="00AD2D1C">
        <w:rPr>
          <w:rFonts w:ascii="Arial" w:hAnsi="Arial" w:cs="Arial"/>
          <w:sz w:val="24"/>
          <w:szCs w:val="24"/>
        </w:rPr>
        <w:t>materia,</w:t>
      </w:r>
      <w:r w:rsidR="00D4444B" w:rsidRPr="00AD2D1C">
        <w:rPr>
          <w:rFonts w:ascii="Arial" w:hAnsi="Arial" w:cs="Arial"/>
          <w:sz w:val="24"/>
          <w:szCs w:val="24"/>
        </w:rPr>
        <w:t xml:space="preserve"> </w:t>
      </w:r>
      <w:r w:rsidR="00A0179E" w:rsidRPr="00AD2D1C">
        <w:rPr>
          <w:rFonts w:ascii="Arial" w:hAnsi="Arial" w:cs="Arial"/>
          <w:sz w:val="24"/>
          <w:szCs w:val="24"/>
        </w:rPr>
        <w:t xml:space="preserve">por lo que </w:t>
      </w:r>
      <w:r w:rsidR="00D4444B" w:rsidRPr="00AD2D1C">
        <w:rPr>
          <w:rFonts w:ascii="Arial" w:hAnsi="Arial" w:cs="Arial"/>
          <w:sz w:val="24"/>
          <w:szCs w:val="24"/>
        </w:rPr>
        <w:t xml:space="preserve">el </w:t>
      </w:r>
      <w:r w:rsidR="00896E95" w:rsidRPr="00AD2D1C">
        <w:rPr>
          <w:rFonts w:ascii="Arial" w:hAnsi="Arial" w:cs="Arial"/>
          <w:sz w:val="24"/>
          <w:szCs w:val="24"/>
        </w:rPr>
        <w:t xml:space="preserve">27 de mayo de 2015 se publicaron reformas a </w:t>
      </w:r>
      <w:r w:rsidR="00AD2AF8" w:rsidRPr="00AD2D1C">
        <w:rPr>
          <w:rFonts w:ascii="Arial" w:hAnsi="Arial" w:cs="Arial"/>
          <w:sz w:val="24"/>
          <w:szCs w:val="24"/>
        </w:rPr>
        <w:t>la Constitución Política de los Estados Unidos Mexicanos</w:t>
      </w:r>
      <w:r w:rsidR="002A35AA" w:rsidRPr="00AD2D1C">
        <w:rPr>
          <w:rFonts w:ascii="Arial" w:hAnsi="Arial" w:cs="Arial"/>
          <w:sz w:val="24"/>
          <w:szCs w:val="24"/>
        </w:rPr>
        <w:t>,</w:t>
      </w:r>
      <w:r w:rsidR="00AD2AF8" w:rsidRPr="00AD2D1C">
        <w:rPr>
          <w:rFonts w:ascii="Arial" w:hAnsi="Arial" w:cs="Arial"/>
          <w:sz w:val="24"/>
          <w:szCs w:val="24"/>
        </w:rPr>
        <w:t xml:space="preserve"> en materia de combate a la cor</w:t>
      </w:r>
      <w:r w:rsidR="0004594C" w:rsidRPr="00AD2D1C">
        <w:rPr>
          <w:rFonts w:ascii="Arial" w:hAnsi="Arial" w:cs="Arial"/>
          <w:sz w:val="24"/>
          <w:szCs w:val="24"/>
        </w:rPr>
        <w:t xml:space="preserve">rupción, </w:t>
      </w:r>
      <w:r w:rsidR="003D3F65" w:rsidRPr="00AD2D1C">
        <w:rPr>
          <w:rFonts w:ascii="Arial" w:hAnsi="Arial" w:cs="Arial"/>
          <w:sz w:val="24"/>
          <w:szCs w:val="24"/>
        </w:rPr>
        <w:t xml:space="preserve">por lo que a la par con este tema se </w:t>
      </w:r>
      <w:r w:rsidR="00240C84" w:rsidRPr="00AD2D1C">
        <w:rPr>
          <w:rFonts w:ascii="Arial" w:hAnsi="Arial" w:cs="Arial"/>
          <w:sz w:val="24"/>
          <w:szCs w:val="24"/>
        </w:rPr>
        <w:t>robustecieron</w:t>
      </w:r>
      <w:r w:rsidR="003D3F65" w:rsidRPr="00AD2D1C">
        <w:rPr>
          <w:rFonts w:ascii="Arial" w:hAnsi="Arial" w:cs="Arial"/>
          <w:sz w:val="24"/>
          <w:szCs w:val="24"/>
        </w:rPr>
        <w:t xml:space="preserve"> </w:t>
      </w:r>
      <w:r w:rsidR="00634BA9" w:rsidRPr="00AD2D1C">
        <w:rPr>
          <w:rFonts w:ascii="Arial" w:hAnsi="Arial" w:cs="Arial"/>
          <w:sz w:val="24"/>
          <w:szCs w:val="24"/>
        </w:rPr>
        <w:t xml:space="preserve">los temas de </w:t>
      </w:r>
      <w:r w:rsidR="00AD2AF8" w:rsidRPr="00AD2D1C">
        <w:rPr>
          <w:rFonts w:ascii="Arial" w:hAnsi="Arial" w:cs="Arial"/>
          <w:sz w:val="24"/>
          <w:szCs w:val="24"/>
        </w:rPr>
        <w:t xml:space="preserve">fiscalización, rendición de cuentas, presupuesto, entre otros, </w:t>
      </w:r>
      <w:r w:rsidR="00E830EB" w:rsidRPr="00AD2D1C">
        <w:rPr>
          <w:rFonts w:ascii="Arial" w:hAnsi="Arial" w:cs="Arial"/>
          <w:sz w:val="24"/>
          <w:szCs w:val="24"/>
        </w:rPr>
        <w:t xml:space="preserve">para erradicar </w:t>
      </w:r>
      <w:r w:rsidR="00AD2AF8" w:rsidRPr="00AD2D1C">
        <w:rPr>
          <w:rFonts w:ascii="Arial" w:hAnsi="Arial" w:cs="Arial"/>
          <w:sz w:val="24"/>
          <w:szCs w:val="24"/>
        </w:rPr>
        <w:t xml:space="preserve">la corrupción en los distintos órdenes de gobierno en el </w:t>
      </w:r>
      <w:r w:rsidR="009F7852" w:rsidRPr="00AD2D1C">
        <w:rPr>
          <w:rFonts w:ascii="Arial" w:hAnsi="Arial" w:cs="Arial"/>
          <w:sz w:val="24"/>
          <w:szCs w:val="24"/>
        </w:rPr>
        <w:t>p</w:t>
      </w:r>
      <w:r w:rsidR="00AD2AF8" w:rsidRPr="00AD2D1C">
        <w:rPr>
          <w:rFonts w:ascii="Arial" w:hAnsi="Arial" w:cs="Arial"/>
          <w:sz w:val="24"/>
          <w:szCs w:val="24"/>
        </w:rPr>
        <w:t xml:space="preserve">aís. </w:t>
      </w:r>
    </w:p>
    <w:p w14:paraId="66E61B1F" w14:textId="77777777" w:rsidR="00634BA9" w:rsidRPr="00AD2D1C" w:rsidRDefault="00634BA9" w:rsidP="00936CCC">
      <w:pPr>
        <w:spacing w:line="360" w:lineRule="auto"/>
        <w:ind w:firstLine="708"/>
        <w:jc w:val="both"/>
        <w:rPr>
          <w:rFonts w:ascii="Arial" w:hAnsi="Arial" w:cs="Arial"/>
          <w:sz w:val="24"/>
          <w:szCs w:val="24"/>
        </w:rPr>
      </w:pPr>
    </w:p>
    <w:p w14:paraId="24AB55E5" w14:textId="77777777" w:rsidR="00404435" w:rsidRPr="00AD2D1C" w:rsidRDefault="00DA3D4D" w:rsidP="00936CCC">
      <w:pPr>
        <w:spacing w:line="360" w:lineRule="auto"/>
        <w:ind w:firstLine="708"/>
        <w:jc w:val="both"/>
        <w:rPr>
          <w:rFonts w:ascii="Arial" w:hAnsi="Arial" w:cs="Arial"/>
          <w:sz w:val="24"/>
          <w:szCs w:val="24"/>
        </w:rPr>
      </w:pPr>
      <w:r w:rsidRPr="00AD2D1C">
        <w:rPr>
          <w:rFonts w:ascii="Arial" w:hAnsi="Arial" w:cs="Arial"/>
          <w:sz w:val="24"/>
          <w:szCs w:val="24"/>
        </w:rPr>
        <w:t>C</w:t>
      </w:r>
      <w:r w:rsidR="00AD2AF8" w:rsidRPr="00AD2D1C">
        <w:rPr>
          <w:rFonts w:ascii="Arial" w:hAnsi="Arial" w:cs="Arial"/>
          <w:sz w:val="24"/>
          <w:szCs w:val="24"/>
        </w:rPr>
        <w:t xml:space="preserve">on </w:t>
      </w:r>
      <w:r w:rsidRPr="00AD2D1C">
        <w:rPr>
          <w:rFonts w:ascii="Arial" w:hAnsi="Arial" w:cs="Arial"/>
          <w:sz w:val="24"/>
          <w:szCs w:val="24"/>
        </w:rPr>
        <w:t xml:space="preserve">dicha </w:t>
      </w:r>
      <w:r w:rsidR="00AD2AF8" w:rsidRPr="00AD2D1C">
        <w:rPr>
          <w:rFonts w:ascii="Arial" w:hAnsi="Arial" w:cs="Arial"/>
          <w:sz w:val="24"/>
          <w:szCs w:val="24"/>
        </w:rPr>
        <w:t>reforma constitucional se creó el Sistema Nacional Anticorrupción como una instancia de coordinación entre las autoridades de todos los órdenes de gobierno competentes para la prevención, detección y sanción de responsabilidades administrati</w:t>
      </w:r>
      <w:r w:rsidR="00E75D6D" w:rsidRPr="00AD2D1C">
        <w:rPr>
          <w:rFonts w:ascii="Arial" w:hAnsi="Arial" w:cs="Arial"/>
          <w:sz w:val="24"/>
          <w:szCs w:val="24"/>
        </w:rPr>
        <w:t xml:space="preserve">vas y hechos de corrupción, asimismo se instauró nuevas medidas y atribuciones para la </w:t>
      </w:r>
      <w:r w:rsidR="00AD2AF8" w:rsidRPr="00AD2D1C">
        <w:rPr>
          <w:rFonts w:ascii="Arial" w:hAnsi="Arial" w:cs="Arial"/>
          <w:sz w:val="24"/>
          <w:szCs w:val="24"/>
        </w:rPr>
        <w:t xml:space="preserve">fiscalización y control de recursos públicos. </w:t>
      </w:r>
      <w:r w:rsidR="00C77195" w:rsidRPr="00AD2D1C">
        <w:rPr>
          <w:rFonts w:ascii="Arial" w:hAnsi="Arial" w:cs="Arial"/>
          <w:sz w:val="24"/>
          <w:szCs w:val="24"/>
        </w:rPr>
        <w:t xml:space="preserve">Tal como lo es la ampliación de </w:t>
      </w:r>
      <w:r w:rsidR="00634BA9" w:rsidRPr="00AD2D1C">
        <w:rPr>
          <w:rFonts w:ascii="Arial" w:hAnsi="Arial" w:cs="Arial"/>
          <w:sz w:val="24"/>
          <w:szCs w:val="24"/>
        </w:rPr>
        <w:t xml:space="preserve">las </w:t>
      </w:r>
      <w:r w:rsidR="00AD2AF8" w:rsidRPr="00AD2D1C">
        <w:rPr>
          <w:rFonts w:ascii="Arial" w:hAnsi="Arial" w:cs="Arial"/>
          <w:sz w:val="24"/>
          <w:szCs w:val="24"/>
        </w:rPr>
        <w:t xml:space="preserve">facultades y se fortalecieron las ya existentes de la Auditoría Superior de la Federación, con el propósito de que permitan fiscalizar directamente los recursos federales que administren o ejerzan los estados, los municipios, </w:t>
      </w:r>
      <w:r w:rsidR="00E8775D" w:rsidRPr="00AD2D1C">
        <w:rPr>
          <w:rFonts w:ascii="Arial" w:hAnsi="Arial" w:cs="Arial"/>
          <w:sz w:val="24"/>
          <w:szCs w:val="24"/>
        </w:rPr>
        <w:t xml:space="preserve">la Ciudad de México </w:t>
      </w:r>
      <w:r w:rsidR="00AD2AF8" w:rsidRPr="00AD2D1C">
        <w:rPr>
          <w:rFonts w:ascii="Arial" w:hAnsi="Arial" w:cs="Arial"/>
          <w:sz w:val="24"/>
          <w:szCs w:val="24"/>
        </w:rPr>
        <w:t>y los órganos político-administrativos de</w:t>
      </w:r>
      <w:r w:rsidR="00516A29" w:rsidRPr="00AD2D1C">
        <w:rPr>
          <w:rFonts w:ascii="Arial" w:hAnsi="Arial" w:cs="Arial"/>
          <w:sz w:val="24"/>
          <w:szCs w:val="24"/>
        </w:rPr>
        <w:t xml:space="preserve"> sus demarcaciones territoriale</w:t>
      </w:r>
      <w:r w:rsidR="00AD2AF8" w:rsidRPr="00AD2D1C">
        <w:rPr>
          <w:rFonts w:ascii="Arial" w:hAnsi="Arial" w:cs="Arial"/>
          <w:sz w:val="24"/>
          <w:szCs w:val="24"/>
        </w:rPr>
        <w:t xml:space="preserve">s. </w:t>
      </w:r>
    </w:p>
    <w:p w14:paraId="5C0AFFAA" w14:textId="77777777" w:rsidR="00404435" w:rsidRPr="00AD2D1C" w:rsidRDefault="00404435" w:rsidP="00936CCC">
      <w:pPr>
        <w:spacing w:line="360" w:lineRule="auto"/>
        <w:ind w:firstLine="708"/>
        <w:jc w:val="both"/>
        <w:rPr>
          <w:rFonts w:ascii="Arial" w:hAnsi="Arial" w:cs="Arial"/>
          <w:sz w:val="24"/>
          <w:szCs w:val="24"/>
        </w:rPr>
      </w:pPr>
    </w:p>
    <w:p w14:paraId="2CFF15EB" w14:textId="77777777" w:rsidR="008F7F68" w:rsidRPr="00AD2D1C" w:rsidRDefault="00AD2AF8" w:rsidP="00936CCC">
      <w:pPr>
        <w:spacing w:line="360" w:lineRule="auto"/>
        <w:ind w:firstLine="708"/>
        <w:jc w:val="both"/>
        <w:rPr>
          <w:rFonts w:ascii="Arial" w:hAnsi="Arial" w:cs="Arial"/>
          <w:sz w:val="24"/>
          <w:szCs w:val="24"/>
        </w:rPr>
      </w:pPr>
      <w:r w:rsidRPr="00AD2D1C">
        <w:rPr>
          <w:rFonts w:ascii="Arial" w:hAnsi="Arial" w:cs="Arial"/>
          <w:sz w:val="24"/>
          <w:szCs w:val="24"/>
        </w:rPr>
        <w:lastRenderedPageBreak/>
        <w:t xml:space="preserve">De igual manera, se eliminaron los principios de anualidad y posterioridad e introdujeron atribuciones a la Auditoría Superior para que pueda realizar directamente auditorías durante el ejercicio fiscal en curso, derivado de denuncias y con la autorización del titular de la misma </w:t>
      </w:r>
      <w:r w:rsidR="00FE1216" w:rsidRPr="00AD2D1C">
        <w:rPr>
          <w:rFonts w:ascii="Arial" w:hAnsi="Arial" w:cs="Arial"/>
          <w:sz w:val="24"/>
          <w:szCs w:val="24"/>
        </w:rPr>
        <w:t>a</w:t>
      </w:r>
      <w:r w:rsidRPr="00AD2D1C">
        <w:rPr>
          <w:rFonts w:ascii="Arial" w:hAnsi="Arial" w:cs="Arial"/>
          <w:sz w:val="24"/>
          <w:szCs w:val="24"/>
        </w:rPr>
        <w:t xml:space="preserve">uditoría, con el objeto de investigar y sancionar de manera oportuna posibles actos irregulares. </w:t>
      </w:r>
    </w:p>
    <w:p w14:paraId="50F8A732" w14:textId="77777777" w:rsidR="008F7F68" w:rsidRPr="00AD2D1C" w:rsidRDefault="008F7F68" w:rsidP="00936CCC">
      <w:pPr>
        <w:spacing w:line="360" w:lineRule="auto"/>
        <w:ind w:firstLine="708"/>
        <w:jc w:val="both"/>
        <w:rPr>
          <w:rFonts w:ascii="Arial" w:hAnsi="Arial" w:cs="Arial"/>
          <w:sz w:val="24"/>
          <w:szCs w:val="24"/>
        </w:rPr>
      </w:pPr>
    </w:p>
    <w:p w14:paraId="6E33064C" w14:textId="6E945620" w:rsidR="00AD2AF8" w:rsidRPr="00AD2D1C" w:rsidRDefault="00FE1216" w:rsidP="00936CCC">
      <w:pPr>
        <w:spacing w:line="360" w:lineRule="auto"/>
        <w:ind w:firstLine="708"/>
        <w:jc w:val="both"/>
        <w:rPr>
          <w:rFonts w:ascii="Arial" w:hAnsi="Arial" w:cs="Arial"/>
          <w:sz w:val="24"/>
          <w:szCs w:val="24"/>
        </w:rPr>
      </w:pPr>
      <w:r w:rsidRPr="00AD2D1C">
        <w:rPr>
          <w:rFonts w:ascii="Arial" w:hAnsi="Arial" w:cs="Arial"/>
          <w:sz w:val="24"/>
          <w:szCs w:val="24"/>
        </w:rPr>
        <w:t xml:space="preserve">Por </w:t>
      </w:r>
      <w:r w:rsidR="008C7DE1" w:rsidRPr="00AD2D1C">
        <w:rPr>
          <w:rFonts w:ascii="Arial" w:hAnsi="Arial" w:cs="Arial"/>
          <w:sz w:val="24"/>
          <w:szCs w:val="24"/>
        </w:rPr>
        <w:t>tales reformas</w:t>
      </w:r>
      <w:r w:rsidR="00AD2AF8" w:rsidRPr="00AD2D1C">
        <w:rPr>
          <w:rFonts w:ascii="Arial" w:hAnsi="Arial" w:cs="Arial"/>
          <w:sz w:val="24"/>
          <w:szCs w:val="24"/>
        </w:rPr>
        <w:t>, el 20 de abril del 2016 se publicó en el Diario Ofici</w:t>
      </w:r>
      <w:r w:rsidR="0092500C" w:rsidRPr="00AD2D1C">
        <w:rPr>
          <w:rFonts w:ascii="Arial" w:hAnsi="Arial" w:cs="Arial"/>
          <w:sz w:val="24"/>
          <w:szCs w:val="24"/>
        </w:rPr>
        <w:t>al del Gobierno del Estado, el d</w:t>
      </w:r>
      <w:r w:rsidR="00AD2AF8" w:rsidRPr="00AD2D1C">
        <w:rPr>
          <w:rFonts w:ascii="Arial" w:hAnsi="Arial" w:cs="Arial"/>
          <w:sz w:val="24"/>
          <w:szCs w:val="24"/>
        </w:rPr>
        <w:t xml:space="preserve">ecreto número 380 por el que se modifica la Constitución Política del Estado de Yucatán, en materia de anticorrupción y transparencia; armonizando de esta manera nuestra </w:t>
      </w:r>
      <w:r w:rsidR="00CA7E28" w:rsidRPr="00AD2D1C">
        <w:rPr>
          <w:rFonts w:ascii="Arial" w:hAnsi="Arial" w:cs="Arial"/>
          <w:sz w:val="24"/>
          <w:szCs w:val="24"/>
        </w:rPr>
        <w:t>c</w:t>
      </w:r>
      <w:r w:rsidR="00AD2AF8" w:rsidRPr="00AD2D1C">
        <w:rPr>
          <w:rFonts w:ascii="Arial" w:hAnsi="Arial" w:cs="Arial"/>
          <w:sz w:val="24"/>
          <w:szCs w:val="24"/>
        </w:rPr>
        <w:t xml:space="preserve">onstitución local conforme lo mandata la </w:t>
      </w:r>
      <w:r w:rsidR="00AC15CF" w:rsidRPr="00AD2D1C">
        <w:rPr>
          <w:rFonts w:ascii="Arial" w:hAnsi="Arial" w:cs="Arial"/>
          <w:sz w:val="24"/>
          <w:szCs w:val="24"/>
        </w:rPr>
        <w:t>c</w:t>
      </w:r>
      <w:r w:rsidR="00AD2AF8" w:rsidRPr="00AD2D1C">
        <w:rPr>
          <w:rFonts w:ascii="Arial" w:hAnsi="Arial" w:cs="Arial"/>
          <w:sz w:val="24"/>
          <w:szCs w:val="24"/>
        </w:rPr>
        <w:t xml:space="preserve">onstitución federal, a fin de prevenir, y en su caso, sancionar cualquier acto u omisión que pudiere significar el deterioro de los objetivos públicos; de tal forma que contemos con mecanismos efectivos y a la vanguardia para responder con severidad ante </w:t>
      </w:r>
      <w:r w:rsidR="009F79A2" w:rsidRPr="00AD2D1C">
        <w:rPr>
          <w:rFonts w:ascii="Arial" w:hAnsi="Arial" w:cs="Arial"/>
          <w:sz w:val="24"/>
          <w:szCs w:val="24"/>
        </w:rPr>
        <w:t xml:space="preserve">el </w:t>
      </w:r>
      <w:r w:rsidR="00AD2AF8" w:rsidRPr="00AD2D1C">
        <w:rPr>
          <w:rFonts w:ascii="Arial" w:hAnsi="Arial" w:cs="Arial"/>
          <w:sz w:val="24"/>
          <w:szCs w:val="24"/>
        </w:rPr>
        <w:t xml:space="preserve">fenómeno </w:t>
      </w:r>
      <w:r w:rsidR="009F79A2" w:rsidRPr="00AD2D1C">
        <w:rPr>
          <w:rFonts w:ascii="Arial" w:hAnsi="Arial" w:cs="Arial"/>
          <w:sz w:val="24"/>
          <w:szCs w:val="24"/>
        </w:rPr>
        <w:t xml:space="preserve">de corrupción </w:t>
      </w:r>
      <w:r w:rsidR="00AD2AF8" w:rsidRPr="00AD2D1C">
        <w:rPr>
          <w:rFonts w:ascii="Arial" w:hAnsi="Arial" w:cs="Arial"/>
          <w:sz w:val="24"/>
          <w:szCs w:val="24"/>
        </w:rPr>
        <w:t>que tanto lesiona a nuestra sociedad.</w:t>
      </w:r>
    </w:p>
    <w:p w14:paraId="36858958" w14:textId="77777777" w:rsidR="00AD2AF8" w:rsidRPr="00AD2D1C" w:rsidRDefault="00AD2AF8" w:rsidP="00936CCC">
      <w:pPr>
        <w:spacing w:line="360" w:lineRule="auto"/>
        <w:ind w:firstLine="708"/>
        <w:jc w:val="both"/>
        <w:rPr>
          <w:rFonts w:ascii="Arial" w:hAnsi="Arial" w:cs="Arial"/>
          <w:sz w:val="24"/>
          <w:szCs w:val="24"/>
        </w:rPr>
      </w:pPr>
    </w:p>
    <w:p w14:paraId="3BF2D900" w14:textId="13874987" w:rsidR="00B7495B" w:rsidRPr="00AD2D1C" w:rsidRDefault="000B7D7B" w:rsidP="00936CCC">
      <w:pPr>
        <w:spacing w:line="360" w:lineRule="auto"/>
        <w:ind w:firstLine="708"/>
        <w:jc w:val="both"/>
        <w:rPr>
          <w:rFonts w:ascii="Arial" w:hAnsi="Arial" w:cs="Arial"/>
          <w:sz w:val="24"/>
          <w:szCs w:val="24"/>
        </w:rPr>
      </w:pPr>
      <w:r w:rsidRPr="00AD2D1C">
        <w:rPr>
          <w:rFonts w:ascii="Arial" w:hAnsi="Arial" w:cs="Arial"/>
          <w:b/>
          <w:sz w:val="24"/>
          <w:szCs w:val="24"/>
        </w:rPr>
        <w:t xml:space="preserve">TERCERO. </w:t>
      </w:r>
      <w:r w:rsidR="008731CC" w:rsidRPr="00AD2D1C">
        <w:rPr>
          <w:rFonts w:ascii="Arial" w:hAnsi="Arial" w:cs="Arial"/>
          <w:sz w:val="24"/>
          <w:szCs w:val="24"/>
        </w:rPr>
        <w:t>En ese sentido, e</w:t>
      </w:r>
      <w:r w:rsidR="00151A12" w:rsidRPr="00AD2D1C">
        <w:rPr>
          <w:rFonts w:ascii="Arial" w:hAnsi="Arial" w:cs="Arial"/>
          <w:sz w:val="24"/>
          <w:szCs w:val="24"/>
        </w:rPr>
        <w:t xml:space="preserve">n armonización </w:t>
      </w:r>
      <w:r w:rsidR="002A3BD8" w:rsidRPr="00AD2D1C">
        <w:rPr>
          <w:rFonts w:ascii="Arial" w:hAnsi="Arial" w:cs="Arial"/>
          <w:sz w:val="24"/>
          <w:szCs w:val="24"/>
        </w:rPr>
        <w:t xml:space="preserve">tanto </w:t>
      </w:r>
      <w:r w:rsidR="00151A12" w:rsidRPr="00AD2D1C">
        <w:rPr>
          <w:rFonts w:ascii="Arial" w:hAnsi="Arial" w:cs="Arial"/>
          <w:sz w:val="24"/>
          <w:szCs w:val="24"/>
        </w:rPr>
        <w:t xml:space="preserve">con las reformas federales </w:t>
      </w:r>
      <w:r w:rsidR="002A3BD8" w:rsidRPr="00AD2D1C">
        <w:rPr>
          <w:rFonts w:ascii="Arial" w:hAnsi="Arial" w:cs="Arial"/>
          <w:sz w:val="24"/>
          <w:szCs w:val="24"/>
        </w:rPr>
        <w:t xml:space="preserve">como </w:t>
      </w:r>
      <w:r w:rsidR="00E50C72" w:rsidRPr="00AD2D1C">
        <w:rPr>
          <w:rFonts w:ascii="Arial" w:hAnsi="Arial" w:cs="Arial"/>
          <w:sz w:val="24"/>
          <w:szCs w:val="24"/>
        </w:rPr>
        <w:t xml:space="preserve">con </w:t>
      </w:r>
      <w:r w:rsidR="002A3BD8" w:rsidRPr="00AD2D1C">
        <w:rPr>
          <w:rFonts w:ascii="Arial" w:hAnsi="Arial" w:cs="Arial"/>
          <w:sz w:val="24"/>
          <w:szCs w:val="24"/>
        </w:rPr>
        <w:t xml:space="preserve">la </w:t>
      </w:r>
      <w:r w:rsidR="00151A12" w:rsidRPr="00AD2D1C">
        <w:rPr>
          <w:rFonts w:ascii="Arial" w:hAnsi="Arial" w:cs="Arial"/>
          <w:sz w:val="24"/>
          <w:szCs w:val="24"/>
        </w:rPr>
        <w:t>local, el</w:t>
      </w:r>
      <w:r w:rsidR="00AD2AF8" w:rsidRPr="00AD2D1C">
        <w:rPr>
          <w:rFonts w:ascii="Arial" w:hAnsi="Arial" w:cs="Arial"/>
          <w:sz w:val="24"/>
          <w:szCs w:val="24"/>
        </w:rPr>
        <w:t xml:space="preserve"> 18 de julio de 201</w:t>
      </w:r>
      <w:r w:rsidR="00430CB3" w:rsidRPr="00AD2D1C">
        <w:rPr>
          <w:rFonts w:ascii="Arial" w:hAnsi="Arial" w:cs="Arial"/>
          <w:sz w:val="24"/>
          <w:szCs w:val="24"/>
        </w:rPr>
        <w:t>7</w:t>
      </w:r>
      <w:r w:rsidR="00AD2AF8" w:rsidRPr="00AD2D1C">
        <w:rPr>
          <w:rFonts w:ascii="Arial" w:hAnsi="Arial" w:cs="Arial"/>
          <w:sz w:val="24"/>
          <w:szCs w:val="24"/>
        </w:rPr>
        <w:t xml:space="preserve"> se publicó </w:t>
      </w:r>
      <w:r w:rsidR="00561B0C" w:rsidRPr="00AD2D1C">
        <w:rPr>
          <w:rFonts w:ascii="Arial" w:hAnsi="Arial" w:cs="Arial"/>
          <w:sz w:val="24"/>
          <w:szCs w:val="24"/>
        </w:rPr>
        <w:t>una</w:t>
      </w:r>
      <w:r w:rsidR="00AD2AF8" w:rsidRPr="00AD2D1C">
        <w:rPr>
          <w:rFonts w:ascii="Arial" w:hAnsi="Arial" w:cs="Arial"/>
          <w:sz w:val="24"/>
          <w:szCs w:val="24"/>
        </w:rPr>
        <w:t xml:space="preserve"> nueva Ley de Fiscalización </w:t>
      </w:r>
      <w:r w:rsidR="0050624C" w:rsidRPr="00AD2D1C">
        <w:rPr>
          <w:rFonts w:ascii="Arial" w:hAnsi="Arial" w:cs="Arial"/>
          <w:sz w:val="24"/>
          <w:szCs w:val="24"/>
        </w:rPr>
        <w:t xml:space="preserve">de la Cuenta Pública del Estado de Yucatán, </w:t>
      </w:r>
      <w:r w:rsidR="001A153A" w:rsidRPr="00AD2D1C">
        <w:rPr>
          <w:rFonts w:ascii="Arial" w:hAnsi="Arial" w:cs="Arial"/>
          <w:sz w:val="24"/>
          <w:szCs w:val="24"/>
          <w:lang w:val="es-MX"/>
        </w:rPr>
        <w:t>expedida mediante decr</w:t>
      </w:r>
      <w:r w:rsidR="0092500C" w:rsidRPr="00AD2D1C">
        <w:rPr>
          <w:rFonts w:ascii="Arial" w:hAnsi="Arial" w:cs="Arial"/>
          <w:sz w:val="24"/>
          <w:szCs w:val="24"/>
          <w:lang w:val="es-MX"/>
        </w:rPr>
        <w:t xml:space="preserve">eto 508 el 18 de julio de 2017 </w:t>
      </w:r>
      <w:r w:rsidR="001A153A" w:rsidRPr="00AD2D1C">
        <w:rPr>
          <w:rFonts w:ascii="Arial" w:hAnsi="Arial" w:cs="Arial"/>
          <w:sz w:val="24"/>
          <w:szCs w:val="24"/>
          <w:lang w:val="es-MX"/>
        </w:rPr>
        <w:t>en el diario oficial del estado,</w:t>
      </w:r>
      <w:r w:rsidR="001A153A" w:rsidRPr="00AD2D1C">
        <w:rPr>
          <w:rFonts w:ascii="Arial" w:hAnsi="Arial" w:cs="Arial"/>
          <w:sz w:val="24"/>
          <w:szCs w:val="24"/>
        </w:rPr>
        <w:t xml:space="preserve"> </w:t>
      </w:r>
      <w:r w:rsidR="00AD2AF8" w:rsidRPr="00AD2D1C">
        <w:rPr>
          <w:rFonts w:ascii="Arial" w:hAnsi="Arial" w:cs="Arial"/>
          <w:sz w:val="24"/>
          <w:szCs w:val="24"/>
        </w:rPr>
        <w:t xml:space="preserve">la cual </w:t>
      </w:r>
      <w:r w:rsidR="007123F5" w:rsidRPr="00AD2D1C">
        <w:rPr>
          <w:rFonts w:ascii="Arial" w:hAnsi="Arial" w:cs="Arial"/>
          <w:sz w:val="24"/>
          <w:szCs w:val="24"/>
        </w:rPr>
        <w:t xml:space="preserve">vino a modernizar el marco jurídico </w:t>
      </w:r>
      <w:r w:rsidR="0050624C" w:rsidRPr="00AD2D1C">
        <w:rPr>
          <w:rFonts w:ascii="Arial" w:hAnsi="Arial" w:cs="Arial"/>
          <w:sz w:val="24"/>
          <w:szCs w:val="24"/>
        </w:rPr>
        <w:t xml:space="preserve">del estado </w:t>
      </w:r>
      <w:r w:rsidR="007123F5" w:rsidRPr="00AD2D1C">
        <w:rPr>
          <w:rFonts w:ascii="Arial" w:hAnsi="Arial" w:cs="Arial"/>
          <w:sz w:val="24"/>
          <w:szCs w:val="24"/>
        </w:rPr>
        <w:t xml:space="preserve">en materia de fiscalización de la cuenta pública. </w:t>
      </w:r>
    </w:p>
    <w:p w14:paraId="6E7B9B48" w14:textId="77777777" w:rsidR="0050624C" w:rsidRPr="00AD2D1C" w:rsidRDefault="0050624C" w:rsidP="00936CCC">
      <w:pPr>
        <w:spacing w:line="360" w:lineRule="auto"/>
        <w:ind w:firstLine="708"/>
        <w:jc w:val="both"/>
        <w:rPr>
          <w:rFonts w:ascii="Arial" w:hAnsi="Arial" w:cs="Arial"/>
          <w:sz w:val="24"/>
          <w:szCs w:val="24"/>
        </w:rPr>
      </w:pPr>
    </w:p>
    <w:p w14:paraId="15A9AB03" w14:textId="228C8327" w:rsidR="00464A06" w:rsidRDefault="00221E40" w:rsidP="00936CCC">
      <w:pPr>
        <w:spacing w:line="360" w:lineRule="auto"/>
        <w:ind w:firstLine="708"/>
        <w:jc w:val="both"/>
        <w:rPr>
          <w:rFonts w:ascii="Arial" w:hAnsi="Arial" w:cs="Arial"/>
          <w:sz w:val="24"/>
          <w:szCs w:val="24"/>
        </w:rPr>
      </w:pPr>
      <w:r w:rsidRPr="00AD2D1C">
        <w:rPr>
          <w:rFonts w:ascii="Arial" w:hAnsi="Arial" w:cs="Arial"/>
          <w:sz w:val="24"/>
          <w:szCs w:val="24"/>
        </w:rPr>
        <w:t>Cabe mencionar</w:t>
      </w:r>
      <w:r w:rsidR="00C2569C" w:rsidRPr="00AD2D1C">
        <w:rPr>
          <w:rFonts w:ascii="Arial" w:hAnsi="Arial" w:cs="Arial"/>
          <w:sz w:val="24"/>
          <w:szCs w:val="24"/>
        </w:rPr>
        <w:t>,</w:t>
      </w:r>
      <w:r w:rsidR="007123F5" w:rsidRPr="00AD2D1C">
        <w:rPr>
          <w:rFonts w:ascii="Arial" w:hAnsi="Arial" w:cs="Arial"/>
          <w:sz w:val="24"/>
          <w:szCs w:val="24"/>
        </w:rPr>
        <w:t xml:space="preserve"> </w:t>
      </w:r>
      <w:r w:rsidRPr="00AD2D1C">
        <w:rPr>
          <w:rFonts w:ascii="Arial" w:hAnsi="Arial" w:cs="Arial"/>
          <w:sz w:val="24"/>
          <w:szCs w:val="24"/>
        </w:rPr>
        <w:t xml:space="preserve">que </w:t>
      </w:r>
      <w:r w:rsidR="007123F5" w:rsidRPr="00AD2D1C">
        <w:rPr>
          <w:rFonts w:ascii="Arial" w:hAnsi="Arial" w:cs="Arial"/>
          <w:sz w:val="24"/>
          <w:szCs w:val="24"/>
        </w:rPr>
        <w:t xml:space="preserve">en el artículo </w:t>
      </w:r>
      <w:r w:rsidR="00C213FE" w:rsidRPr="00AD2D1C">
        <w:rPr>
          <w:rFonts w:ascii="Arial" w:hAnsi="Arial" w:cs="Arial"/>
          <w:sz w:val="24"/>
          <w:szCs w:val="24"/>
        </w:rPr>
        <w:t xml:space="preserve">séptimo transitorio de la </w:t>
      </w:r>
      <w:r w:rsidRPr="00AD2D1C">
        <w:rPr>
          <w:rFonts w:ascii="Arial" w:hAnsi="Arial" w:cs="Arial"/>
          <w:sz w:val="24"/>
          <w:szCs w:val="24"/>
        </w:rPr>
        <w:t xml:space="preserve">referida </w:t>
      </w:r>
      <w:r w:rsidR="00C213FE" w:rsidRPr="00AD2D1C">
        <w:rPr>
          <w:rFonts w:ascii="Arial" w:hAnsi="Arial" w:cs="Arial"/>
          <w:sz w:val="24"/>
          <w:szCs w:val="24"/>
        </w:rPr>
        <w:t>ley</w:t>
      </w:r>
      <w:r w:rsidR="00965F90" w:rsidRPr="00AD2D1C">
        <w:rPr>
          <w:rFonts w:ascii="Arial" w:hAnsi="Arial" w:cs="Arial"/>
          <w:sz w:val="24"/>
          <w:szCs w:val="24"/>
        </w:rPr>
        <w:t xml:space="preserve"> local</w:t>
      </w:r>
      <w:r w:rsidR="00C213FE" w:rsidRPr="00AD2D1C">
        <w:rPr>
          <w:rFonts w:ascii="Arial" w:hAnsi="Arial" w:cs="Arial"/>
          <w:sz w:val="24"/>
          <w:szCs w:val="24"/>
        </w:rPr>
        <w:t xml:space="preserve">, se determinó </w:t>
      </w:r>
      <w:r w:rsidR="00262AF7" w:rsidRPr="00AD2D1C">
        <w:rPr>
          <w:rFonts w:ascii="Arial" w:hAnsi="Arial" w:cs="Arial"/>
          <w:sz w:val="24"/>
          <w:szCs w:val="24"/>
        </w:rPr>
        <w:t>que e</w:t>
      </w:r>
      <w:r w:rsidR="00C213FE" w:rsidRPr="00AD2D1C">
        <w:rPr>
          <w:rFonts w:ascii="Arial" w:hAnsi="Arial" w:cs="Arial"/>
          <w:sz w:val="24"/>
          <w:szCs w:val="24"/>
        </w:rPr>
        <w:t xml:space="preserve">l procedimiento, términos y plazos previstos en </w:t>
      </w:r>
      <w:r w:rsidR="00BA4DFE" w:rsidRPr="00AD2D1C">
        <w:rPr>
          <w:rFonts w:ascii="Arial" w:hAnsi="Arial" w:cs="Arial"/>
          <w:sz w:val="24"/>
          <w:szCs w:val="24"/>
        </w:rPr>
        <w:t>dicha</w:t>
      </w:r>
      <w:r w:rsidR="00C213FE" w:rsidRPr="00AD2D1C">
        <w:rPr>
          <w:rFonts w:ascii="Arial" w:hAnsi="Arial" w:cs="Arial"/>
          <w:sz w:val="24"/>
          <w:szCs w:val="24"/>
        </w:rPr>
        <w:t xml:space="preserve"> ley, </w:t>
      </w:r>
      <w:r w:rsidR="00B32223" w:rsidRPr="00AD2D1C">
        <w:rPr>
          <w:rFonts w:ascii="Arial" w:hAnsi="Arial" w:cs="Arial"/>
          <w:sz w:val="24"/>
          <w:szCs w:val="24"/>
        </w:rPr>
        <w:t xml:space="preserve">en cuanto a la </w:t>
      </w:r>
      <w:r w:rsidR="00C213FE" w:rsidRPr="00AD2D1C">
        <w:rPr>
          <w:rFonts w:ascii="Arial" w:hAnsi="Arial" w:cs="Arial"/>
          <w:sz w:val="24"/>
          <w:szCs w:val="24"/>
        </w:rPr>
        <w:t>presentación y fiscalización de</w:t>
      </w:r>
      <w:r w:rsidR="0057705C">
        <w:rPr>
          <w:rFonts w:ascii="Arial" w:hAnsi="Arial" w:cs="Arial"/>
          <w:sz w:val="24"/>
          <w:szCs w:val="24"/>
        </w:rPr>
        <w:t xml:space="preserve"> la cuenta pública</w:t>
      </w:r>
      <w:r w:rsidR="00C213FE" w:rsidRPr="00AD2D1C">
        <w:rPr>
          <w:rFonts w:ascii="Arial" w:hAnsi="Arial" w:cs="Arial"/>
          <w:sz w:val="24"/>
          <w:szCs w:val="24"/>
        </w:rPr>
        <w:t>, se aplicará a partir del ejercicio fisc</w:t>
      </w:r>
      <w:r w:rsidR="00B32223" w:rsidRPr="00AD2D1C">
        <w:rPr>
          <w:rFonts w:ascii="Arial" w:hAnsi="Arial" w:cs="Arial"/>
          <w:sz w:val="24"/>
          <w:szCs w:val="24"/>
        </w:rPr>
        <w:t>al correspondiente al año 2018, siendo que l</w:t>
      </w:r>
      <w:r w:rsidR="00C213FE" w:rsidRPr="00AD2D1C">
        <w:rPr>
          <w:rFonts w:ascii="Arial" w:hAnsi="Arial" w:cs="Arial"/>
          <w:sz w:val="24"/>
          <w:szCs w:val="24"/>
        </w:rPr>
        <w:t xml:space="preserve">a fiscalización de los </w:t>
      </w:r>
      <w:r w:rsidR="00C213FE" w:rsidRPr="00AD2D1C">
        <w:rPr>
          <w:rFonts w:ascii="Arial" w:hAnsi="Arial" w:cs="Arial"/>
          <w:sz w:val="24"/>
          <w:szCs w:val="24"/>
        </w:rPr>
        <w:lastRenderedPageBreak/>
        <w:t xml:space="preserve">ejercicios anteriores al año 2018, se llevarán conforme a las disposiciones de la </w:t>
      </w:r>
      <w:r w:rsidR="00464A06">
        <w:rPr>
          <w:rFonts w:ascii="Arial" w:hAnsi="Arial" w:cs="Arial"/>
          <w:sz w:val="24"/>
          <w:szCs w:val="24"/>
        </w:rPr>
        <w:t xml:space="preserve">anterior </w:t>
      </w:r>
      <w:r w:rsidR="00C213FE" w:rsidRPr="00AD2D1C">
        <w:rPr>
          <w:rFonts w:ascii="Arial" w:hAnsi="Arial" w:cs="Arial"/>
          <w:sz w:val="24"/>
          <w:szCs w:val="24"/>
        </w:rPr>
        <w:t>Ley de la Fiscalización de la Cuenta Pública del</w:t>
      </w:r>
      <w:r w:rsidR="008B14F8">
        <w:rPr>
          <w:rFonts w:ascii="Arial" w:hAnsi="Arial" w:cs="Arial"/>
          <w:sz w:val="24"/>
          <w:szCs w:val="24"/>
        </w:rPr>
        <w:t xml:space="preserve"> Estado de Yucatá</w:t>
      </w:r>
      <w:r w:rsidR="006B6124">
        <w:rPr>
          <w:rFonts w:ascii="Arial" w:hAnsi="Arial" w:cs="Arial"/>
          <w:sz w:val="24"/>
          <w:szCs w:val="24"/>
        </w:rPr>
        <w:t>n</w:t>
      </w:r>
      <w:r w:rsidR="00464A06">
        <w:rPr>
          <w:rFonts w:ascii="Arial" w:hAnsi="Arial" w:cs="Arial"/>
          <w:sz w:val="24"/>
          <w:szCs w:val="24"/>
        </w:rPr>
        <w:t xml:space="preserve">. </w:t>
      </w:r>
    </w:p>
    <w:p w14:paraId="4B349797" w14:textId="77777777" w:rsidR="00AA1635" w:rsidRDefault="00AA1635" w:rsidP="00936CCC">
      <w:pPr>
        <w:spacing w:line="360" w:lineRule="auto"/>
        <w:ind w:firstLine="708"/>
        <w:jc w:val="both"/>
        <w:rPr>
          <w:rFonts w:ascii="Arial" w:hAnsi="Arial" w:cs="Arial"/>
          <w:sz w:val="24"/>
          <w:szCs w:val="24"/>
        </w:rPr>
      </w:pPr>
    </w:p>
    <w:p w14:paraId="7199B8BF" w14:textId="78338A70" w:rsidR="0087688B" w:rsidRPr="00AD2D1C" w:rsidRDefault="00464A06" w:rsidP="00936CCC">
      <w:pPr>
        <w:spacing w:line="360" w:lineRule="auto"/>
        <w:ind w:firstLine="708"/>
        <w:jc w:val="both"/>
        <w:rPr>
          <w:rFonts w:ascii="Arial" w:hAnsi="Arial" w:cs="Arial"/>
          <w:sz w:val="24"/>
          <w:szCs w:val="24"/>
        </w:rPr>
      </w:pPr>
      <w:r>
        <w:rPr>
          <w:rFonts w:ascii="Arial" w:hAnsi="Arial" w:cs="Arial"/>
          <w:sz w:val="24"/>
          <w:szCs w:val="24"/>
        </w:rPr>
        <w:t xml:space="preserve">Por tanto, al </w:t>
      </w:r>
      <w:r w:rsidR="00876E0B" w:rsidRPr="00AD2D1C">
        <w:rPr>
          <w:rFonts w:ascii="Arial" w:hAnsi="Arial" w:cs="Arial"/>
          <w:sz w:val="24"/>
          <w:szCs w:val="24"/>
        </w:rPr>
        <w:t>encontramos</w:t>
      </w:r>
      <w:r w:rsidR="00614195" w:rsidRPr="00AD2D1C">
        <w:rPr>
          <w:rFonts w:ascii="Arial" w:hAnsi="Arial" w:cs="Arial"/>
          <w:sz w:val="24"/>
          <w:szCs w:val="24"/>
        </w:rPr>
        <w:t xml:space="preserve"> e</w:t>
      </w:r>
      <w:r w:rsidR="0025382D">
        <w:rPr>
          <w:rFonts w:ascii="Arial" w:hAnsi="Arial" w:cs="Arial"/>
          <w:sz w:val="24"/>
          <w:szCs w:val="24"/>
        </w:rPr>
        <w:t>n el estudio y revisión de los I</w:t>
      </w:r>
      <w:r w:rsidR="00614195" w:rsidRPr="00AD2D1C">
        <w:rPr>
          <w:rFonts w:ascii="Arial" w:hAnsi="Arial" w:cs="Arial"/>
          <w:sz w:val="24"/>
          <w:szCs w:val="24"/>
        </w:rPr>
        <w:t xml:space="preserve">nformes </w:t>
      </w:r>
      <w:r w:rsidR="0025382D">
        <w:rPr>
          <w:rFonts w:ascii="Arial" w:hAnsi="Arial" w:cs="Arial"/>
          <w:sz w:val="24"/>
          <w:szCs w:val="24"/>
        </w:rPr>
        <w:t>I</w:t>
      </w:r>
      <w:r w:rsidR="00BC17AE" w:rsidRPr="00AD2D1C">
        <w:rPr>
          <w:rFonts w:ascii="Arial" w:hAnsi="Arial" w:cs="Arial"/>
          <w:sz w:val="24"/>
          <w:szCs w:val="24"/>
        </w:rPr>
        <w:t>ndividuales</w:t>
      </w:r>
      <w:r w:rsidR="00614195" w:rsidRPr="00AD2D1C">
        <w:rPr>
          <w:rFonts w:ascii="Arial" w:hAnsi="Arial" w:cs="Arial"/>
          <w:sz w:val="24"/>
          <w:szCs w:val="24"/>
        </w:rPr>
        <w:t xml:space="preserve"> </w:t>
      </w:r>
      <w:r w:rsidR="00964382">
        <w:rPr>
          <w:rFonts w:ascii="Arial" w:hAnsi="Arial" w:cs="Arial"/>
          <w:sz w:val="24"/>
          <w:szCs w:val="24"/>
        </w:rPr>
        <w:t xml:space="preserve">de auditoría </w:t>
      </w:r>
      <w:r w:rsidR="0025382D">
        <w:rPr>
          <w:rFonts w:ascii="Arial" w:hAnsi="Arial" w:cs="Arial"/>
          <w:sz w:val="24"/>
          <w:szCs w:val="24"/>
        </w:rPr>
        <w:t xml:space="preserve">de la cuenta pública correspondiente </w:t>
      </w:r>
      <w:r w:rsidR="00614195" w:rsidRPr="00AD2D1C">
        <w:rPr>
          <w:rFonts w:ascii="Arial" w:hAnsi="Arial" w:cs="Arial"/>
          <w:sz w:val="24"/>
          <w:szCs w:val="24"/>
        </w:rPr>
        <w:t xml:space="preserve">al ejercicio fiscal comprendido del </w:t>
      </w:r>
      <w:r w:rsidR="00E639C6" w:rsidRPr="00AD2D1C">
        <w:rPr>
          <w:rFonts w:ascii="Arial" w:hAnsi="Arial" w:cs="Arial"/>
          <w:sz w:val="24"/>
          <w:szCs w:val="24"/>
        </w:rPr>
        <w:t xml:space="preserve">1 de </w:t>
      </w:r>
      <w:r w:rsidR="00563AAD">
        <w:rPr>
          <w:rFonts w:ascii="Arial" w:hAnsi="Arial" w:cs="Arial"/>
          <w:sz w:val="24"/>
          <w:szCs w:val="24"/>
        </w:rPr>
        <w:t>enero al 31 de diciembre de 2019</w:t>
      </w:r>
      <w:r w:rsidR="00E639C6" w:rsidRPr="00AD2D1C">
        <w:rPr>
          <w:rFonts w:ascii="Arial" w:hAnsi="Arial" w:cs="Arial"/>
          <w:sz w:val="24"/>
          <w:szCs w:val="24"/>
        </w:rPr>
        <w:t>,</w:t>
      </w:r>
      <w:r w:rsidR="006D5077">
        <w:rPr>
          <w:rFonts w:ascii="Arial" w:hAnsi="Arial" w:cs="Arial"/>
          <w:sz w:val="24"/>
          <w:szCs w:val="24"/>
        </w:rPr>
        <w:t xml:space="preserve"> </w:t>
      </w:r>
      <w:r w:rsidR="00614195" w:rsidRPr="00AD2D1C">
        <w:rPr>
          <w:rFonts w:ascii="Arial" w:hAnsi="Arial" w:cs="Arial"/>
          <w:sz w:val="24"/>
          <w:szCs w:val="24"/>
        </w:rPr>
        <w:t>nos apegaremos al cumplimiento</w:t>
      </w:r>
      <w:r w:rsidR="00032792" w:rsidRPr="00AD2D1C">
        <w:rPr>
          <w:rFonts w:ascii="Arial" w:hAnsi="Arial" w:cs="Arial"/>
          <w:sz w:val="24"/>
          <w:szCs w:val="24"/>
        </w:rPr>
        <w:t xml:space="preserve"> de las disposiciones del nuevo marco jurídico del estado en materia de fiscalización de la cuenta pública.</w:t>
      </w:r>
      <w:r w:rsidR="00614195" w:rsidRPr="00AD2D1C">
        <w:rPr>
          <w:rFonts w:ascii="Arial" w:hAnsi="Arial" w:cs="Arial"/>
          <w:sz w:val="24"/>
          <w:szCs w:val="24"/>
        </w:rPr>
        <w:t xml:space="preserve"> </w:t>
      </w:r>
    </w:p>
    <w:p w14:paraId="315163CF" w14:textId="77777777" w:rsidR="0087688B" w:rsidRPr="00AD2D1C" w:rsidRDefault="0087688B" w:rsidP="00936CCC">
      <w:pPr>
        <w:spacing w:line="360" w:lineRule="auto"/>
        <w:ind w:firstLine="708"/>
        <w:jc w:val="both"/>
        <w:rPr>
          <w:rFonts w:ascii="Arial" w:hAnsi="Arial" w:cs="Arial"/>
          <w:sz w:val="24"/>
          <w:szCs w:val="24"/>
        </w:rPr>
      </w:pPr>
    </w:p>
    <w:p w14:paraId="04335559" w14:textId="3B8FCD58" w:rsidR="00C07CF8" w:rsidRDefault="000B7D7B" w:rsidP="00C07CF8">
      <w:pPr>
        <w:spacing w:line="360" w:lineRule="auto"/>
        <w:ind w:firstLine="708"/>
        <w:jc w:val="both"/>
        <w:rPr>
          <w:rFonts w:ascii="Arial" w:hAnsi="Arial" w:cs="Arial"/>
          <w:sz w:val="24"/>
          <w:szCs w:val="24"/>
        </w:rPr>
      </w:pPr>
      <w:r w:rsidRPr="00AD2D1C">
        <w:rPr>
          <w:rFonts w:ascii="Arial" w:hAnsi="Arial" w:cs="Arial"/>
          <w:b/>
          <w:sz w:val="24"/>
          <w:szCs w:val="24"/>
        </w:rPr>
        <w:t>CUARTO</w:t>
      </w:r>
      <w:r w:rsidR="0082451D" w:rsidRPr="00AD2D1C">
        <w:rPr>
          <w:rFonts w:ascii="Arial" w:hAnsi="Arial" w:cs="Arial"/>
          <w:b/>
          <w:sz w:val="24"/>
          <w:szCs w:val="24"/>
        </w:rPr>
        <w:t>.</w:t>
      </w:r>
      <w:r w:rsidR="00B21CBD" w:rsidRPr="00AD2D1C">
        <w:rPr>
          <w:rFonts w:ascii="Arial" w:hAnsi="Arial" w:cs="Arial"/>
          <w:b/>
          <w:sz w:val="24"/>
          <w:szCs w:val="24"/>
        </w:rPr>
        <w:t xml:space="preserve"> </w:t>
      </w:r>
      <w:r w:rsidR="00807244" w:rsidRPr="00807244">
        <w:rPr>
          <w:rFonts w:ascii="Arial" w:hAnsi="Arial" w:cs="Arial"/>
          <w:sz w:val="24"/>
          <w:szCs w:val="24"/>
        </w:rPr>
        <w:t>Como se ha mencionado anteriormente</w:t>
      </w:r>
      <w:r w:rsidR="00807244">
        <w:rPr>
          <w:rFonts w:ascii="Arial" w:hAnsi="Arial" w:cs="Arial"/>
          <w:sz w:val="24"/>
          <w:szCs w:val="24"/>
        </w:rPr>
        <w:t>, c</w:t>
      </w:r>
      <w:r w:rsidR="000262E1" w:rsidRPr="00AD2D1C">
        <w:rPr>
          <w:rFonts w:ascii="Arial" w:hAnsi="Arial" w:cs="Arial"/>
          <w:sz w:val="24"/>
          <w:szCs w:val="24"/>
        </w:rPr>
        <w:t>on</w:t>
      </w:r>
      <w:r w:rsidR="000262E1" w:rsidRPr="00AD2D1C">
        <w:rPr>
          <w:rFonts w:ascii="Arial" w:hAnsi="Arial" w:cs="Arial"/>
          <w:b/>
          <w:sz w:val="24"/>
          <w:szCs w:val="24"/>
        </w:rPr>
        <w:t xml:space="preserve"> </w:t>
      </w:r>
      <w:r w:rsidR="00DE7D34" w:rsidRPr="00AD2D1C">
        <w:rPr>
          <w:rFonts w:ascii="Arial" w:hAnsi="Arial" w:cs="Arial"/>
          <w:sz w:val="24"/>
          <w:szCs w:val="24"/>
        </w:rPr>
        <w:t>fecha</w:t>
      </w:r>
      <w:r w:rsidR="00B13D01" w:rsidRPr="00AD2D1C">
        <w:rPr>
          <w:rFonts w:ascii="Arial" w:hAnsi="Arial" w:cs="Arial"/>
          <w:sz w:val="24"/>
          <w:szCs w:val="24"/>
        </w:rPr>
        <w:t xml:space="preserve"> </w:t>
      </w:r>
      <w:r w:rsidR="00807244">
        <w:rPr>
          <w:rFonts w:ascii="Arial" w:hAnsi="Arial" w:cs="Arial"/>
          <w:sz w:val="24"/>
          <w:szCs w:val="24"/>
        </w:rPr>
        <w:t xml:space="preserve">30 </w:t>
      </w:r>
      <w:r w:rsidR="00AC3EBF" w:rsidRPr="00AD2D1C">
        <w:rPr>
          <w:rFonts w:ascii="Arial" w:hAnsi="Arial" w:cs="Arial"/>
          <w:sz w:val="24"/>
          <w:szCs w:val="24"/>
        </w:rPr>
        <w:t xml:space="preserve">de </w:t>
      </w:r>
      <w:r w:rsidR="00807244">
        <w:rPr>
          <w:rFonts w:ascii="Arial" w:hAnsi="Arial" w:cs="Arial"/>
          <w:sz w:val="24"/>
          <w:szCs w:val="24"/>
        </w:rPr>
        <w:t xml:space="preserve">junio </w:t>
      </w:r>
      <w:r w:rsidR="00B13D01" w:rsidRPr="00AD2D1C">
        <w:rPr>
          <w:rFonts w:ascii="Arial" w:hAnsi="Arial" w:cs="Arial"/>
          <w:sz w:val="24"/>
          <w:szCs w:val="24"/>
        </w:rPr>
        <w:t>de</w:t>
      </w:r>
      <w:r w:rsidR="00A91452" w:rsidRPr="00AD2D1C">
        <w:rPr>
          <w:rFonts w:ascii="Arial" w:hAnsi="Arial" w:cs="Arial"/>
          <w:sz w:val="24"/>
          <w:szCs w:val="24"/>
        </w:rPr>
        <w:t>l año</w:t>
      </w:r>
      <w:r w:rsidR="00DB3484" w:rsidRPr="00AD2D1C">
        <w:rPr>
          <w:rFonts w:ascii="Arial" w:hAnsi="Arial" w:cs="Arial"/>
          <w:sz w:val="24"/>
          <w:szCs w:val="24"/>
        </w:rPr>
        <w:t xml:space="preserve"> 2</w:t>
      </w:r>
      <w:r w:rsidR="00AC3EBF" w:rsidRPr="00AD2D1C">
        <w:rPr>
          <w:rFonts w:ascii="Arial" w:hAnsi="Arial" w:cs="Arial"/>
          <w:sz w:val="24"/>
          <w:szCs w:val="24"/>
        </w:rPr>
        <w:t>020</w:t>
      </w:r>
      <w:r w:rsidR="00B13D01" w:rsidRPr="00AD2D1C">
        <w:rPr>
          <w:rFonts w:ascii="Arial" w:hAnsi="Arial" w:cs="Arial"/>
          <w:sz w:val="24"/>
          <w:szCs w:val="24"/>
        </w:rPr>
        <w:t>,</w:t>
      </w:r>
      <w:r w:rsidR="00DE7D34" w:rsidRPr="00AD2D1C">
        <w:rPr>
          <w:rFonts w:ascii="Arial" w:hAnsi="Arial" w:cs="Arial"/>
          <w:sz w:val="24"/>
          <w:szCs w:val="24"/>
        </w:rPr>
        <w:t xml:space="preserve"> la Auditoría Superior del Estado</w:t>
      </w:r>
      <w:r w:rsidR="00A91452" w:rsidRPr="00AD2D1C">
        <w:rPr>
          <w:rFonts w:ascii="Arial" w:hAnsi="Arial" w:cs="Arial"/>
          <w:sz w:val="24"/>
          <w:szCs w:val="24"/>
        </w:rPr>
        <w:t xml:space="preserve">, a través de su </w:t>
      </w:r>
      <w:r w:rsidR="007644C7" w:rsidRPr="00AD2D1C">
        <w:rPr>
          <w:rFonts w:ascii="Arial" w:hAnsi="Arial" w:cs="Arial"/>
          <w:sz w:val="24"/>
          <w:szCs w:val="24"/>
        </w:rPr>
        <w:t>titular</w:t>
      </w:r>
      <w:r w:rsidR="00A91452" w:rsidRPr="00AD2D1C">
        <w:rPr>
          <w:rFonts w:ascii="Arial" w:hAnsi="Arial" w:cs="Arial"/>
          <w:sz w:val="24"/>
          <w:szCs w:val="24"/>
        </w:rPr>
        <w:t xml:space="preserve"> </w:t>
      </w:r>
      <w:r w:rsidR="00106685" w:rsidRPr="00AD2D1C">
        <w:rPr>
          <w:rFonts w:ascii="Arial" w:hAnsi="Arial" w:cs="Arial"/>
          <w:sz w:val="24"/>
          <w:szCs w:val="24"/>
        </w:rPr>
        <w:t>C.P. Mario Can Marín</w:t>
      </w:r>
      <w:r w:rsidR="00A91452" w:rsidRPr="00AD2D1C">
        <w:rPr>
          <w:rFonts w:ascii="Arial" w:hAnsi="Arial" w:cs="Arial"/>
          <w:sz w:val="24"/>
          <w:szCs w:val="24"/>
        </w:rPr>
        <w:t xml:space="preserve">, </w:t>
      </w:r>
      <w:r w:rsidR="000378A0">
        <w:rPr>
          <w:rFonts w:ascii="Arial" w:hAnsi="Arial" w:cs="Arial"/>
          <w:sz w:val="24"/>
          <w:szCs w:val="24"/>
        </w:rPr>
        <w:t xml:space="preserve">remitió a esta </w:t>
      </w:r>
      <w:r w:rsidR="000378A0" w:rsidRPr="00731A70">
        <w:rPr>
          <w:rFonts w:ascii="Arial" w:hAnsi="Arial" w:cs="Arial"/>
          <w:sz w:val="24"/>
          <w:szCs w:val="24"/>
        </w:rPr>
        <w:t>Comisión Permanente de Vigilancia de la Cuenta Pública, Transparencia y Anticorrupción del H. Congreso del Estado de Yucatán</w:t>
      </w:r>
      <w:r w:rsidR="000378A0">
        <w:rPr>
          <w:rFonts w:ascii="Arial" w:hAnsi="Arial" w:cs="Arial"/>
          <w:sz w:val="24"/>
          <w:szCs w:val="24"/>
        </w:rPr>
        <w:t>,</w:t>
      </w:r>
      <w:r w:rsidR="00BC7628" w:rsidRPr="00AD2D1C">
        <w:rPr>
          <w:rFonts w:ascii="Arial" w:hAnsi="Arial" w:cs="Arial"/>
          <w:sz w:val="24"/>
          <w:szCs w:val="24"/>
        </w:rPr>
        <w:t xml:space="preserve"> </w:t>
      </w:r>
      <w:r w:rsidR="00DB75A5">
        <w:rPr>
          <w:rFonts w:ascii="Arial" w:hAnsi="Arial" w:cs="Arial"/>
          <w:sz w:val="24"/>
          <w:szCs w:val="24"/>
        </w:rPr>
        <w:t>los I</w:t>
      </w:r>
      <w:r w:rsidR="008D7DE5" w:rsidRPr="00AD2D1C">
        <w:rPr>
          <w:rFonts w:ascii="Arial" w:hAnsi="Arial" w:cs="Arial"/>
          <w:sz w:val="24"/>
          <w:szCs w:val="24"/>
        </w:rPr>
        <w:t xml:space="preserve">nformes </w:t>
      </w:r>
      <w:r w:rsidR="00DB75A5">
        <w:rPr>
          <w:rFonts w:ascii="Arial" w:hAnsi="Arial" w:cs="Arial"/>
          <w:sz w:val="24"/>
          <w:szCs w:val="24"/>
        </w:rPr>
        <w:t>I</w:t>
      </w:r>
      <w:r w:rsidR="00BC17AE" w:rsidRPr="00AD2D1C">
        <w:rPr>
          <w:rFonts w:ascii="Arial" w:hAnsi="Arial" w:cs="Arial"/>
          <w:sz w:val="24"/>
          <w:szCs w:val="24"/>
        </w:rPr>
        <w:t>ndividuales</w:t>
      </w:r>
      <w:r w:rsidR="008D7DE5" w:rsidRPr="00AD2D1C">
        <w:rPr>
          <w:rFonts w:ascii="Arial" w:hAnsi="Arial" w:cs="Arial"/>
          <w:sz w:val="24"/>
          <w:szCs w:val="24"/>
        </w:rPr>
        <w:t xml:space="preserve"> </w:t>
      </w:r>
      <w:r w:rsidR="006B26CC" w:rsidRPr="00AD2D1C">
        <w:rPr>
          <w:rFonts w:ascii="Arial" w:hAnsi="Arial" w:cs="Arial"/>
          <w:sz w:val="24"/>
          <w:szCs w:val="24"/>
        </w:rPr>
        <w:t>de a</w:t>
      </w:r>
      <w:r w:rsidR="001A153A" w:rsidRPr="00AD2D1C">
        <w:rPr>
          <w:rFonts w:ascii="Arial" w:hAnsi="Arial" w:cs="Arial"/>
          <w:sz w:val="24"/>
          <w:szCs w:val="24"/>
        </w:rPr>
        <w:t xml:space="preserve">uditoría </w:t>
      </w:r>
      <w:r w:rsidR="00DB75A5">
        <w:rPr>
          <w:rFonts w:ascii="Arial" w:hAnsi="Arial" w:cs="Arial"/>
          <w:sz w:val="24"/>
          <w:szCs w:val="24"/>
        </w:rPr>
        <w:t xml:space="preserve">de la cuenta pública correspondiente </w:t>
      </w:r>
      <w:r w:rsidR="008D7DE5" w:rsidRPr="00AD2D1C">
        <w:rPr>
          <w:rFonts w:ascii="Arial" w:hAnsi="Arial" w:cs="Arial"/>
          <w:sz w:val="24"/>
          <w:szCs w:val="24"/>
        </w:rPr>
        <w:t xml:space="preserve">al ejercicio fiscal comprendido </w:t>
      </w:r>
      <w:r w:rsidR="00AC3EBF" w:rsidRPr="00AD2D1C">
        <w:rPr>
          <w:rFonts w:ascii="Arial" w:hAnsi="Arial" w:cs="Arial"/>
          <w:sz w:val="24"/>
          <w:szCs w:val="24"/>
        </w:rPr>
        <w:t xml:space="preserve">del 1 de </w:t>
      </w:r>
      <w:r w:rsidR="00C80DFD">
        <w:rPr>
          <w:rFonts w:ascii="Arial" w:hAnsi="Arial" w:cs="Arial"/>
          <w:sz w:val="24"/>
          <w:szCs w:val="24"/>
        </w:rPr>
        <w:t>enero al 31 de diciembre de 2019</w:t>
      </w:r>
      <w:r w:rsidR="00AC3EBF" w:rsidRPr="00AD2D1C">
        <w:rPr>
          <w:rFonts w:ascii="Arial" w:hAnsi="Arial" w:cs="Arial"/>
          <w:sz w:val="24"/>
          <w:szCs w:val="24"/>
        </w:rPr>
        <w:t xml:space="preserve"> de </w:t>
      </w:r>
      <w:r w:rsidR="00AC3EBF" w:rsidRPr="00AD2D1C">
        <w:rPr>
          <w:rFonts w:ascii="Arial" w:hAnsi="Arial" w:cs="Arial"/>
          <w:b/>
          <w:sz w:val="24"/>
          <w:szCs w:val="24"/>
          <w:lang w:val="es-MX"/>
        </w:rPr>
        <w:t xml:space="preserve">7 </w:t>
      </w:r>
      <w:r w:rsidR="00AC3EBF" w:rsidRPr="00AD2D1C">
        <w:rPr>
          <w:rFonts w:ascii="Arial" w:hAnsi="Arial" w:cs="Arial"/>
          <w:sz w:val="24"/>
          <w:szCs w:val="24"/>
          <w:lang w:val="es-MX"/>
        </w:rPr>
        <w:t>municipios</w:t>
      </w:r>
      <w:r w:rsidR="008D6534">
        <w:rPr>
          <w:rFonts w:ascii="Arial" w:hAnsi="Arial" w:cs="Arial"/>
          <w:sz w:val="24"/>
          <w:szCs w:val="24"/>
          <w:lang w:val="es-MX"/>
        </w:rPr>
        <w:t xml:space="preserve">, </w:t>
      </w:r>
      <w:r w:rsidR="00870F5E">
        <w:rPr>
          <w:rFonts w:ascii="Arial" w:hAnsi="Arial" w:cs="Arial"/>
          <w:sz w:val="24"/>
          <w:szCs w:val="24"/>
        </w:rPr>
        <w:t xml:space="preserve">siendo </w:t>
      </w:r>
      <w:r w:rsidR="00732313" w:rsidRPr="00AD2D1C">
        <w:rPr>
          <w:rFonts w:ascii="Arial" w:hAnsi="Arial" w:cs="Arial"/>
          <w:sz w:val="24"/>
          <w:szCs w:val="24"/>
          <w:lang w:val="es-MX"/>
        </w:rPr>
        <w:t xml:space="preserve">los </w:t>
      </w:r>
      <w:r w:rsidR="00434275" w:rsidRPr="00AD2D1C">
        <w:rPr>
          <w:rFonts w:ascii="Arial" w:hAnsi="Arial" w:cs="Arial"/>
          <w:sz w:val="24"/>
          <w:szCs w:val="24"/>
          <w:lang w:val="es-MX"/>
        </w:rPr>
        <w:t>siguiente</w:t>
      </w:r>
      <w:r w:rsidR="00732313" w:rsidRPr="00AD2D1C">
        <w:rPr>
          <w:rFonts w:ascii="Arial" w:hAnsi="Arial" w:cs="Arial"/>
          <w:sz w:val="24"/>
          <w:szCs w:val="24"/>
          <w:lang w:val="es-MX"/>
        </w:rPr>
        <w:t>s</w:t>
      </w:r>
      <w:r w:rsidR="00434275" w:rsidRPr="00AD2D1C">
        <w:rPr>
          <w:rFonts w:ascii="Arial" w:hAnsi="Arial" w:cs="Arial"/>
          <w:sz w:val="24"/>
          <w:szCs w:val="24"/>
          <w:lang w:val="es-MX"/>
        </w:rPr>
        <w:t>:</w:t>
      </w:r>
      <w:r w:rsidR="007E14B8" w:rsidRPr="00AD2D1C">
        <w:rPr>
          <w:rFonts w:ascii="Arial" w:hAnsi="Arial" w:cs="Arial"/>
          <w:sz w:val="24"/>
          <w:szCs w:val="24"/>
          <w:lang w:val="es-MX"/>
        </w:rPr>
        <w:t xml:space="preserve"> </w:t>
      </w:r>
      <w:r w:rsidR="00CA1862" w:rsidRPr="00AD2D1C">
        <w:rPr>
          <w:rFonts w:ascii="Arial" w:hAnsi="Arial" w:cs="Arial"/>
          <w:sz w:val="24"/>
          <w:szCs w:val="24"/>
        </w:rPr>
        <w:t xml:space="preserve">H. Ayuntamiento de </w:t>
      </w:r>
      <w:proofErr w:type="spellStart"/>
      <w:r w:rsidR="000F2E94">
        <w:rPr>
          <w:rFonts w:ascii="Arial" w:hAnsi="Arial" w:cs="Arial"/>
          <w:sz w:val="24"/>
          <w:szCs w:val="24"/>
        </w:rPr>
        <w:t>Chikindzonot</w:t>
      </w:r>
      <w:proofErr w:type="spellEnd"/>
      <w:r w:rsidR="00CA1862" w:rsidRPr="00AD2D1C">
        <w:rPr>
          <w:rFonts w:ascii="Arial" w:hAnsi="Arial" w:cs="Arial"/>
          <w:sz w:val="24"/>
          <w:szCs w:val="24"/>
        </w:rPr>
        <w:t xml:space="preserve">, Yucatán; H. Ayuntamiento de </w:t>
      </w:r>
      <w:proofErr w:type="spellStart"/>
      <w:r w:rsidR="000F2E94">
        <w:rPr>
          <w:rFonts w:ascii="Arial" w:hAnsi="Arial" w:cs="Arial"/>
          <w:sz w:val="24"/>
          <w:szCs w:val="24"/>
        </w:rPr>
        <w:t>Kopomá</w:t>
      </w:r>
      <w:proofErr w:type="spellEnd"/>
      <w:r w:rsidR="00CA1862" w:rsidRPr="00AD2D1C">
        <w:rPr>
          <w:rFonts w:ascii="Arial" w:hAnsi="Arial" w:cs="Arial"/>
          <w:sz w:val="24"/>
          <w:szCs w:val="24"/>
        </w:rPr>
        <w:t xml:space="preserve">, Yucatán; H. Ayuntamiento de </w:t>
      </w:r>
      <w:r w:rsidR="000F2E94">
        <w:rPr>
          <w:rFonts w:ascii="Arial" w:hAnsi="Arial" w:cs="Arial"/>
          <w:sz w:val="24"/>
          <w:szCs w:val="24"/>
        </w:rPr>
        <w:t>Mama</w:t>
      </w:r>
      <w:r w:rsidR="00CA1862" w:rsidRPr="00AD2D1C">
        <w:rPr>
          <w:rFonts w:ascii="Arial" w:hAnsi="Arial" w:cs="Arial"/>
          <w:sz w:val="24"/>
          <w:szCs w:val="24"/>
        </w:rPr>
        <w:t xml:space="preserve">, Yucatán; H. Ayuntamiento de </w:t>
      </w:r>
      <w:r w:rsidR="00C07CF8">
        <w:rPr>
          <w:rFonts w:ascii="Arial" w:hAnsi="Arial" w:cs="Arial"/>
          <w:sz w:val="24"/>
          <w:szCs w:val="24"/>
        </w:rPr>
        <w:t>Quintana Roo</w:t>
      </w:r>
      <w:r w:rsidR="00CA1862" w:rsidRPr="00AD2D1C">
        <w:rPr>
          <w:rFonts w:ascii="Arial" w:hAnsi="Arial" w:cs="Arial"/>
          <w:sz w:val="24"/>
          <w:szCs w:val="24"/>
        </w:rPr>
        <w:t xml:space="preserve">, Yucatán; H. Ayuntamiento de </w:t>
      </w:r>
      <w:proofErr w:type="spellStart"/>
      <w:r w:rsidR="00C07CF8">
        <w:rPr>
          <w:rFonts w:ascii="Arial" w:hAnsi="Arial" w:cs="Arial"/>
          <w:sz w:val="24"/>
          <w:szCs w:val="24"/>
        </w:rPr>
        <w:t>Samahil</w:t>
      </w:r>
      <w:proofErr w:type="spellEnd"/>
      <w:r w:rsidR="00CA1862" w:rsidRPr="00AD2D1C">
        <w:rPr>
          <w:rFonts w:ascii="Arial" w:hAnsi="Arial" w:cs="Arial"/>
          <w:sz w:val="24"/>
          <w:szCs w:val="24"/>
        </w:rPr>
        <w:t xml:space="preserve">, Yucatán; H. Ayuntamiento de </w:t>
      </w:r>
      <w:r w:rsidR="00C07CF8">
        <w:rPr>
          <w:rFonts w:ascii="Arial" w:hAnsi="Arial" w:cs="Arial"/>
          <w:sz w:val="24"/>
          <w:szCs w:val="24"/>
        </w:rPr>
        <w:t>San Felipe</w:t>
      </w:r>
      <w:r w:rsidR="00CA1862" w:rsidRPr="00AD2D1C">
        <w:rPr>
          <w:rFonts w:ascii="Arial" w:hAnsi="Arial" w:cs="Arial"/>
          <w:sz w:val="24"/>
          <w:szCs w:val="24"/>
        </w:rPr>
        <w:t xml:space="preserve">, Yucatán; H. Ayuntamiento de </w:t>
      </w:r>
      <w:r w:rsidR="00C07CF8">
        <w:rPr>
          <w:rFonts w:ascii="Arial" w:hAnsi="Arial" w:cs="Arial"/>
          <w:sz w:val="24"/>
          <w:szCs w:val="24"/>
        </w:rPr>
        <w:t>Suma, Yucatán.</w:t>
      </w:r>
    </w:p>
    <w:p w14:paraId="4388D616" w14:textId="77777777" w:rsidR="00C07CF8" w:rsidRPr="00AD2D1C" w:rsidRDefault="00C07CF8" w:rsidP="00C07CF8">
      <w:pPr>
        <w:spacing w:line="360" w:lineRule="auto"/>
        <w:ind w:firstLine="708"/>
        <w:jc w:val="both"/>
        <w:rPr>
          <w:rFonts w:ascii="Arial" w:hAnsi="Arial" w:cs="Arial"/>
          <w:sz w:val="24"/>
          <w:szCs w:val="24"/>
        </w:rPr>
      </w:pPr>
    </w:p>
    <w:p w14:paraId="33594991" w14:textId="7D487DAE" w:rsidR="00E83678" w:rsidRPr="00AD2D1C" w:rsidRDefault="009C4432" w:rsidP="00936CCC">
      <w:pPr>
        <w:pStyle w:val="Textoindependiente2"/>
        <w:tabs>
          <w:tab w:val="left" w:pos="2930"/>
        </w:tabs>
        <w:spacing w:after="0" w:line="360" w:lineRule="auto"/>
        <w:ind w:firstLine="709"/>
        <w:jc w:val="both"/>
        <w:rPr>
          <w:rFonts w:ascii="Arial" w:hAnsi="Arial" w:cs="Arial"/>
          <w:sz w:val="24"/>
          <w:szCs w:val="24"/>
        </w:rPr>
      </w:pPr>
      <w:r w:rsidRPr="009C4432">
        <w:rPr>
          <w:rFonts w:ascii="Arial" w:hAnsi="Arial" w:cs="Arial"/>
          <w:sz w:val="24"/>
          <w:szCs w:val="24"/>
        </w:rPr>
        <w:t>Dichos</w:t>
      </w:r>
      <w:r w:rsidR="00A70208">
        <w:rPr>
          <w:rFonts w:ascii="Arial" w:hAnsi="Arial" w:cs="Arial"/>
          <w:sz w:val="24"/>
          <w:szCs w:val="24"/>
        </w:rPr>
        <w:t xml:space="preserve"> </w:t>
      </w:r>
      <w:r w:rsidR="009D4963">
        <w:rPr>
          <w:rFonts w:ascii="Arial" w:hAnsi="Arial" w:cs="Arial"/>
          <w:sz w:val="24"/>
          <w:szCs w:val="24"/>
        </w:rPr>
        <w:t>Informes I</w:t>
      </w:r>
      <w:r w:rsidR="00323AFB" w:rsidRPr="00731A70">
        <w:rPr>
          <w:rFonts w:ascii="Arial" w:hAnsi="Arial" w:cs="Arial"/>
          <w:sz w:val="24"/>
          <w:szCs w:val="24"/>
        </w:rPr>
        <w:t>ndividuales de auditoría</w:t>
      </w:r>
      <w:r w:rsidR="009D4963">
        <w:rPr>
          <w:rFonts w:ascii="Arial" w:hAnsi="Arial" w:cs="Arial"/>
          <w:sz w:val="24"/>
          <w:szCs w:val="24"/>
        </w:rPr>
        <w:t xml:space="preserve">, </w:t>
      </w:r>
      <w:r w:rsidR="00E76807">
        <w:rPr>
          <w:rFonts w:ascii="Arial" w:hAnsi="Arial" w:cs="Arial"/>
          <w:sz w:val="24"/>
          <w:szCs w:val="24"/>
        </w:rPr>
        <w:t xml:space="preserve">recibidos por </w:t>
      </w:r>
      <w:r w:rsidR="001A153A" w:rsidRPr="00731A70">
        <w:rPr>
          <w:rFonts w:ascii="Arial" w:hAnsi="Arial" w:cs="Arial"/>
          <w:sz w:val="24"/>
          <w:szCs w:val="24"/>
        </w:rPr>
        <w:t>e</w:t>
      </w:r>
      <w:r w:rsidR="00110A78" w:rsidRPr="00731A70">
        <w:rPr>
          <w:rFonts w:ascii="Arial" w:hAnsi="Arial" w:cs="Arial"/>
          <w:sz w:val="24"/>
          <w:szCs w:val="24"/>
        </w:rPr>
        <w:t xml:space="preserve">sta </w:t>
      </w:r>
      <w:r w:rsidR="00CD40FA">
        <w:rPr>
          <w:rFonts w:ascii="Arial" w:hAnsi="Arial" w:cs="Arial"/>
          <w:sz w:val="24"/>
          <w:szCs w:val="24"/>
        </w:rPr>
        <w:t>comisión p</w:t>
      </w:r>
      <w:r w:rsidR="00F70F3C" w:rsidRPr="00731A70">
        <w:rPr>
          <w:rFonts w:ascii="Arial" w:hAnsi="Arial" w:cs="Arial"/>
          <w:sz w:val="24"/>
          <w:szCs w:val="24"/>
        </w:rPr>
        <w:t>ermanente</w:t>
      </w:r>
      <w:r w:rsidR="003466B2" w:rsidRPr="00731A70">
        <w:rPr>
          <w:rFonts w:ascii="Arial" w:hAnsi="Arial" w:cs="Arial"/>
          <w:sz w:val="24"/>
          <w:szCs w:val="24"/>
        </w:rPr>
        <w:t xml:space="preserve">; </w:t>
      </w:r>
      <w:r w:rsidR="00E76807">
        <w:rPr>
          <w:rFonts w:ascii="Arial" w:hAnsi="Arial" w:cs="Arial"/>
          <w:sz w:val="24"/>
          <w:szCs w:val="24"/>
        </w:rPr>
        <w:t xml:space="preserve">fueron puestos a consideración de los </w:t>
      </w:r>
      <w:r w:rsidR="00AA6D3C" w:rsidRPr="00731A70">
        <w:rPr>
          <w:rFonts w:ascii="Arial" w:hAnsi="Arial" w:cs="Arial"/>
          <w:sz w:val="24"/>
          <w:szCs w:val="24"/>
        </w:rPr>
        <w:t xml:space="preserve">diputados integrantes para </w:t>
      </w:r>
      <w:r w:rsidR="00F74C2C">
        <w:rPr>
          <w:rFonts w:ascii="Arial" w:hAnsi="Arial" w:cs="Arial"/>
          <w:sz w:val="24"/>
          <w:szCs w:val="24"/>
        </w:rPr>
        <w:t xml:space="preserve">su </w:t>
      </w:r>
      <w:r w:rsidR="005760DF" w:rsidRPr="00731A70">
        <w:rPr>
          <w:rFonts w:ascii="Arial" w:hAnsi="Arial" w:cs="Arial"/>
          <w:sz w:val="24"/>
          <w:szCs w:val="24"/>
        </w:rPr>
        <w:t>análisis</w:t>
      </w:r>
      <w:r w:rsidR="0020297D" w:rsidRPr="00731A70">
        <w:rPr>
          <w:rFonts w:ascii="Arial" w:hAnsi="Arial" w:cs="Arial"/>
          <w:sz w:val="24"/>
          <w:szCs w:val="24"/>
        </w:rPr>
        <w:t xml:space="preserve"> y </w:t>
      </w:r>
      <w:r w:rsidR="005760DF" w:rsidRPr="00731A70">
        <w:rPr>
          <w:rFonts w:ascii="Arial" w:hAnsi="Arial" w:cs="Arial"/>
          <w:sz w:val="24"/>
          <w:szCs w:val="24"/>
        </w:rPr>
        <w:t>estudio respectivo</w:t>
      </w:r>
      <w:r w:rsidR="00ED4540">
        <w:rPr>
          <w:rFonts w:ascii="Arial" w:hAnsi="Arial" w:cs="Arial"/>
          <w:sz w:val="24"/>
          <w:szCs w:val="24"/>
        </w:rPr>
        <w:t>s</w:t>
      </w:r>
      <w:r w:rsidR="00E83678" w:rsidRPr="00731A70">
        <w:rPr>
          <w:rFonts w:ascii="Arial" w:hAnsi="Arial" w:cs="Arial"/>
          <w:sz w:val="24"/>
          <w:szCs w:val="24"/>
        </w:rPr>
        <w:t>.</w:t>
      </w:r>
      <w:r w:rsidR="00E83678" w:rsidRPr="00AD2D1C">
        <w:rPr>
          <w:rFonts w:ascii="Arial" w:hAnsi="Arial" w:cs="Arial"/>
          <w:sz w:val="24"/>
          <w:szCs w:val="24"/>
        </w:rPr>
        <w:t xml:space="preserve"> </w:t>
      </w:r>
    </w:p>
    <w:p w14:paraId="03681985" w14:textId="77777777" w:rsidR="008A0D48" w:rsidRPr="00AD2D1C" w:rsidRDefault="008A0D48" w:rsidP="00936CCC">
      <w:pPr>
        <w:pStyle w:val="Textoindependiente2"/>
        <w:spacing w:after="0" w:line="360" w:lineRule="auto"/>
        <w:ind w:firstLine="709"/>
        <w:jc w:val="both"/>
        <w:rPr>
          <w:rFonts w:ascii="Arial" w:hAnsi="Arial" w:cs="Arial"/>
          <w:sz w:val="24"/>
          <w:szCs w:val="24"/>
        </w:rPr>
      </w:pPr>
    </w:p>
    <w:p w14:paraId="4BA7AEA0" w14:textId="103E08ED" w:rsidR="008331CE" w:rsidRPr="00AD2D1C" w:rsidRDefault="008331CE" w:rsidP="00936CCC">
      <w:pPr>
        <w:pStyle w:val="Textoindependiente2"/>
        <w:spacing w:after="0" w:line="360" w:lineRule="auto"/>
        <w:ind w:firstLine="709"/>
        <w:jc w:val="both"/>
        <w:rPr>
          <w:rFonts w:ascii="Arial" w:hAnsi="Arial" w:cs="Arial"/>
          <w:sz w:val="24"/>
          <w:szCs w:val="24"/>
        </w:rPr>
      </w:pPr>
      <w:r w:rsidRPr="00AD2D1C">
        <w:rPr>
          <w:rFonts w:ascii="Arial" w:hAnsi="Arial" w:cs="Arial"/>
          <w:sz w:val="24"/>
          <w:szCs w:val="24"/>
        </w:rPr>
        <w:t>Con base en los antecedentes antes mencionados, los diputados</w:t>
      </w:r>
      <w:r w:rsidR="007B1B75" w:rsidRPr="00AD2D1C">
        <w:rPr>
          <w:rFonts w:ascii="Arial" w:hAnsi="Arial" w:cs="Arial"/>
          <w:sz w:val="24"/>
          <w:szCs w:val="24"/>
        </w:rPr>
        <w:t xml:space="preserve"> y diputadas</w:t>
      </w:r>
      <w:r w:rsidRPr="00AD2D1C">
        <w:rPr>
          <w:rFonts w:ascii="Arial" w:hAnsi="Arial" w:cs="Arial"/>
          <w:sz w:val="24"/>
          <w:szCs w:val="24"/>
        </w:rPr>
        <w:t xml:space="preserve"> integrantes de esta </w:t>
      </w:r>
      <w:r w:rsidR="001768BC" w:rsidRPr="00AD2D1C">
        <w:rPr>
          <w:rFonts w:ascii="Arial" w:hAnsi="Arial" w:cs="Arial"/>
          <w:sz w:val="24"/>
          <w:szCs w:val="24"/>
        </w:rPr>
        <w:t>c</w:t>
      </w:r>
      <w:r w:rsidRPr="00AD2D1C">
        <w:rPr>
          <w:rFonts w:ascii="Arial" w:hAnsi="Arial" w:cs="Arial"/>
          <w:sz w:val="24"/>
          <w:szCs w:val="24"/>
        </w:rPr>
        <w:t xml:space="preserve">omisión </w:t>
      </w:r>
      <w:r w:rsidR="001768BC" w:rsidRPr="00AD2D1C">
        <w:rPr>
          <w:rFonts w:ascii="Arial" w:hAnsi="Arial" w:cs="Arial"/>
          <w:sz w:val="24"/>
          <w:szCs w:val="24"/>
        </w:rPr>
        <w:t>p</w:t>
      </w:r>
      <w:r w:rsidRPr="00AD2D1C">
        <w:rPr>
          <w:rFonts w:ascii="Arial" w:hAnsi="Arial" w:cs="Arial"/>
          <w:sz w:val="24"/>
          <w:szCs w:val="24"/>
        </w:rPr>
        <w:t>ermanente, realizamos las siguientes,</w:t>
      </w:r>
    </w:p>
    <w:p w14:paraId="30F84B90" w14:textId="77777777" w:rsidR="00AA1635" w:rsidRDefault="00AA1635" w:rsidP="00936CCC">
      <w:pPr>
        <w:pStyle w:val="Textoindependiente2"/>
        <w:spacing w:after="0" w:line="360" w:lineRule="auto"/>
        <w:jc w:val="center"/>
        <w:rPr>
          <w:rFonts w:ascii="Arial" w:hAnsi="Arial" w:cs="Arial"/>
          <w:b/>
          <w:sz w:val="24"/>
          <w:szCs w:val="24"/>
        </w:rPr>
      </w:pPr>
    </w:p>
    <w:p w14:paraId="72F0DB2D" w14:textId="77777777" w:rsidR="00554148" w:rsidRPr="00AD2D1C" w:rsidRDefault="00554148" w:rsidP="00936CCC">
      <w:pPr>
        <w:pStyle w:val="Textoindependiente2"/>
        <w:spacing w:after="0" w:line="360" w:lineRule="auto"/>
        <w:jc w:val="center"/>
        <w:rPr>
          <w:rFonts w:ascii="Arial" w:hAnsi="Arial" w:cs="Arial"/>
          <w:sz w:val="24"/>
          <w:szCs w:val="24"/>
        </w:rPr>
      </w:pPr>
      <w:r w:rsidRPr="00AD2D1C">
        <w:rPr>
          <w:rFonts w:ascii="Arial" w:hAnsi="Arial" w:cs="Arial"/>
          <w:b/>
          <w:sz w:val="24"/>
          <w:szCs w:val="24"/>
        </w:rPr>
        <w:lastRenderedPageBreak/>
        <w:t>C O N S I D E R A C I O N E S:</w:t>
      </w:r>
    </w:p>
    <w:p w14:paraId="1D153F77" w14:textId="77777777" w:rsidR="00F312B7" w:rsidRPr="00AD2D1C" w:rsidRDefault="00F312B7" w:rsidP="00936CCC">
      <w:pPr>
        <w:spacing w:line="360" w:lineRule="auto"/>
        <w:ind w:firstLine="709"/>
        <w:jc w:val="both"/>
        <w:rPr>
          <w:rFonts w:ascii="Arial" w:hAnsi="Arial" w:cs="Arial"/>
          <w:b/>
          <w:sz w:val="24"/>
          <w:szCs w:val="24"/>
          <w:lang w:val="es-MX"/>
        </w:rPr>
      </w:pPr>
    </w:p>
    <w:p w14:paraId="53308448" w14:textId="1A7892A8" w:rsidR="00557AA5" w:rsidRPr="00AD2D1C" w:rsidRDefault="00554148" w:rsidP="00936CCC">
      <w:pPr>
        <w:spacing w:line="360" w:lineRule="auto"/>
        <w:ind w:firstLine="709"/>
        <w:jc w:val="both"/>
        <w:rPr>
          <w:rFonts w:ascii="Arial" w:hAnsi="Arial" w:cs="Arial"/>
          <w:sz w:val="24"/>
          <w:szCs w:val="24"/>
          <w:lang w:val="es-MX"/>
        </w:rPr>
      </w:pPr>
      <w:r w:rsidRPr="00AD2D1C">
        <w:rPr>
          <w:rFonts w:ascii="Arial" w:hAnsi="Arial" w:cs="Arial"/>
          <w:b/>
          <w:sz w:val="24"/>
          <w:szCs w:val="24"/>
          <w:lang w:val="es-MX"/>
        </w:rPr>
        <w:t>PRIMER</w:t>
      </w:r>
      <w:r w:rsidR="00F03030" w:rsidRPr="00AD2D1C">
        <w:rPr>
          <w:rFonts w:ascii="Arial" w:hAnsi="Arial" w:cs="Arial"/>
          <w:b/>
          <w:sz w:val="24"/>
          <w:szCs w:val="24"/>
          <w:lang w:val="es-MX"/>
        </w:rPr>
        <w:t>A</w:t>
      </w:r>
      <w:r w:rsidR="0082451D" w:rsidRPr="00AD2D1C">
        <w:rPr>
          <w:rFonts w:ascii="Arial" w:hAnsi="Arial" w:cs="Arial"/>
          <w:b/>
          <w:sz w:val="24"/>
          <w:szCs w:val="24"/>
          <w:lang w:val="es-MX"/>
        </w:rPr>
        <w:t>.</w:t>
      </w:r>
      <w:r w:rsidRPr="00AD2D1C">
        <w:rPr>
          <w:rFonts w:ascii="Arial" w:hAnsi="Arial" w:cs="Arial"/>
          <w:b/>
          <w:sz w:val="24"/>
          <w:szCs w:val="24"/>
          <w:lang w:val="es-MX"/>
        </w:rPr>
        <w:t xml:space="preserve"> </w:t>
      </w:r>
      <w:r w:rsidR="009D4963">
        <w:rPr>
          <w:rFonts w:ascii="Arial" w:hAnsi="Arial" w:cs="Arial"/>
          <w:sz w:val="24"/>
          <w:szCs w:val="24"/>
        </w:rPr>
        <w:t>Los I</w:t>
      </w:r>
      <w:r w:rsidR="00E40E88" w:rsidRPr="00AD2D1C">
        <w:rPr>
          <w:rFonts w:ascii="Arial" w:hAnsi="Arial" w:cs="Arial"/>
          <w:sz w:val="24"/>
          <w:szCs w:val="24"/>
        </w:rPr>
        <w:t xml:space="preserve">nformes </w:t>
      </w:r>
      <w:r w:rsidR="009D4963">
        <w:rPr>
          <w:rFonts w:ascii="Arial" w:hAnsi="Arial" w:cs="Arial"/>
          <w:sz w:val="24"/>
          <w:szCs w:val="24"/>
        </w:rPr>
        <w:t>I</w:t>
      </w:r>
      <w:r w:rsidR="00503C42" w:rsidRPr="00AD2D1C">
        <w:rPr>
          <w:rFonts w:ascii="Arial" w:hAnsi="Arial" w:cs="Arial"/>
          <w:sz w:val="24"/>
          <w:szCs w:val="24"/>
        </w:rPr>
        <w:t>ndividuales</w:t>
      </w:r>
      <w:r w:rsidR="00E40E88" w:rsidRPr="00AD2D1C">
        <w:rPr>
          <w:rFonts w:ascii="Arial" w:hAnsi="Arial" w:cs="Arial"/>
          <w:sz w:val="24"/>
          <w:szCs w:val="24"/>
        </w:rPr>
        <w:t xml:space="preserve"> de </w:t>
      </w:r>
      <w:r w:rsidR="001A153A" w:rsidRPr="00AD2D1C">
        <w:rPr>
          <w:rFonts w:ascii="Arial" w:hAnsi="Arial" w:cs="Arial"/>
          <w:sz w:val="24"/>
          <w:szCs w:val="24"/>
        </w:rPr>
        <w:t xml:space="preserve">auditoría </w:t>
      </w:r>
      <w:r w:rsidR="009D4963">
        <w:rPr>
          <w:rFonts w:ascii="Arial" w:hAnsi="Arial" w:cs="Arial"/>
          <w:sz w:val="24"/>
          <w:szCs w:val="24"/>
        </w:rPr>
        <w:t xml:space="preserve">de la cuenta pública </w:t>
      </w:r>
      <w:r w:rsidR="00E40E88" w:rsidRPr="00AD2D1C">
        <w:rPr>
          <w:rFonts w:ascii="Arial" w:hAnsi="Arial" w:cs="Arial"/>
          <w:sz w:val="24"/>
          <w:szCs w:val="24"/>
        </w:rPr>
        <w:t>del ejercicio fiscal 201</w:t>
      </w:r>
      <w:r w:rsidR="004165AC">
        <w:rPr>
          <w:rFonts w:ascii="Arial" w:hAnsi="Arial" w:cs="Arial"/>
          <w:sz w:val="24"/>
          <w:szCs w:val="24"/>
        </w:rPr>
        <w:t>9</w:t>
      </w:r>
      <w:r w:rsidR="00C618BA" w:rsidRPr="00AD2D1C">
        <w:rPr>
          <w:rFonts w:ascii="Arial" w:hAnsi="Arial" w:cs="Arial"/>
          <w:sz w:val="24"/>
          <w:szCs w:val="24"/>
        </w:rPr>
        <w:t xml:space="preserve"> </w:t>
      </w:r>
      <w:r w:rsidR="00E40E88" w:rsidRPr="00AD2D1C">
        <w:rPr>
          <w:rFonts w:ascii="Arial" w:hAnsi="Arial" w:cs="Arial"/>
          <w:sz w:val="24"/>
          <w:szCs w:val="24"/>
        </w:rPr>
        <w:t xml:space="preserve">de los </w:t>
      </w:r>
      <w:r w:rsidR="00820158" w:rsidRPr="00AD2D1C">
        <w:rPr>
          <w:rFonts w:ascii="Arial" w:hAnsi="Arial" w:cs="Arial"/>
          <w:sz w:val="24"/>
          <w:szCs w:val="24"/>
        </w:rPr>
        <w:t xml:space="preserve">municipios </w:t>
      </w:r>
      <w:r w:rsidR="00877137" w:rsidRPr="00AD2D1C">
        <w:rPr>
          <w:rFonts w:ascii="Arial" w:hAnsi="Arial" w:cs="Arial"/>
          <w:sz w:val="24"/>
          <w:szCs w:val="24"/>
        </w:rPr>
        <w:t>del estado de Yucatán</w:t>
      </w:r>
      <w:r w:rsidR="00E40E88" w:rsidRPr="00AD2D1C">
        <w:rPr>
          <w:rFonts w:ascii="Arial" w:hAnsi="Arial" w:cs="Arial"/>
          <w:sz w:val="24"/>
          <w:szCs w:val="24"/>
        </w:rPr>
        <w:t xml:space="preserve"> en cuestión,</w:t>
      </w:r>
      <w:r w:rsidR="00B0480D" w:rsidRPr="00AD2D1C">
        <w:rPr>
          <w:rFonts w:ascii="Arial" w:hAnsi="Arial" w:cs="Arial"/>
          <w:sz w:val="24"/>
          <w:szCs w:val="24"/>
        </w:rPr>
        <w:t xml:space="preserve"> </w:t>
      </w:r>
      <w:r w:rsidR="00E40E88" w:rsidRPr="00AD2D1C">
        <w:rPr>
          <w:rFonts w:ascii="Arial" w:hAnsi="Arial" w:cs="Arial"/>
          <w:sz w:val="24"/>
          <w:szCs w:val="24"/>
        </w:rPr>
        <w:t>remitidos por la Auditoría Superior del Estado a</w:t>
      </w:r>
      <w:r w:rsidR="00877137" w:rsidRPr="00AD2D1C">
        <w:rPr>
          <w:rFonts w:ascii="Arial" w:hAnsi="Arial" w:cs="Arial"/>
          <w:sz w:val="24"/>
          <w:szCs w:val="24"/>
        </w:rPr>
        <w:t xml:space="preserve"> esta Soberanía</w:t>
      </w:r>
      <w:r w:rsidR="00E40E88" w:rsidRPr="00AD2D1C">
        <w:rPr>
          <w:rFonts w:ascii="Arial" w:hAnsi="Arial" w:cs="Arial"/>
          <w:sz w:val="24"/>
          <w:szCs w:val="24"/>
        </w:rPr>
        <w:t xml:space="preserve"> </w:t>
      </w:r>
      <w:r w:rsidR="00877137" w:rsidRPr="00AD2D1C">
        <w:rPr>
          <w:rFonts w:ascii="Arial" w:hAnsi="Arial" w:cs="Arial"/>
          <w:sz w:val="24"/>
          <w:szCs w:val="24"/>
        </w:rPr>
        <w:t>e</w:t>
      </w:r>
      <w:r w:rsidR="00E40E88" w:rsidRPr="00AD2D1C">
        <w:rPr>
          <w:rFonts w:ascii="Arial" w:hAnsi="Arial" w:cs="Arial"/>
          <w:sz w:val="24"/>
          <w:szCs w:val="24"/>
        </w:rPr>
        <w:t xml:space="preserve">statal, </w:t>
      </w:r>
      <w:r w:rsidR="004C3742" w:rsidRPr="00AD2D1C">
        <w:rPr>
          <w:rFonts w:ascii="Arial" w:hAnsi="Arial" w:cs="Arial"/>
          <w:sz w:val="24"/>
          <w:szCs w:val="24"/>
        </w:rPr>
        <w:t>encuentra</w:t>
      </w:r>
      <w:r w:rsidR="00E6039D" w:rsidRPr="00AD2D1C">
        <w:rPr>
          <w:rFonts w:ascii="Arial" w:hAnsi="Arial" w:cs="Arial"/>
          <w:sz w:val="24"/>
          <w:szCs w:val="24"/>
        </w:rPr>
        <w:t>n</w:t>
      </w:r>
      <w:r w:rsidR="004C3742" w:rsidRPr="00AD2D1C">
        <w:rPr>
          <w:rFonts w:ascii="Arial" w:hAnsi="Arial" w:cs="Arial"/>
          <w:sz w:val="24"/>
          <w:szCs w:val="24"/>
        </w:rPr>
        <w:t xml:space="preserve"> sustento normativo </w:t>
      </w:r>
      <w:r w:rsidR="001006CC" w:rsidRPr="00AD2D1C">
        <w:rPr>
          <w:rFonts w:ascii="Arial" w:hAnsi="Arial" w:cs="Arial"/>
          <w:sz w:val="24"/>
          <w:szCs w:val="24"/>
          <w:lang w:val="es-MX"/>
        </w:rPr>
        <w:t>en</w:t>
      </w:r>
      <w:r w:rsidR="001006CC" w:rsidRPr="00AD2D1C">
        <w:rPr>
          <w:rFonts w:ascii="Arial" w:hAnsi="Arial" w:cs="Arial"/>
          <w:b/>
          <w:sz w:val="24"/>
          <w:szCs w:val="24"/>
          <w:lang w:val="es-MX"/>
        </w:rPr>
        <w:t xml:space="preserve"> </w:t>
      </w:r>
      <w:r w:rsidR="008818F4" w:rsidRPr="00AD2D1C">
        <w:rPr>
          <w:rFonts w:ascii="Arial" w:hAnsi="Arial" w:cs="Arial"/>
          <w:sz w:val="24"/>
          <w:szCs w:val="24"/>
          <w:lang w:val="es-MX"/>
        </w:rPr>
        <w:t>los artículos 43 Bis de la Constitución Política</w:t>
      </w:r>
      <w:r w:rsidR="00C53CE4" w:rsidRPr="00AD2D1C">
        <w:rPr>
          <w:rFonts w:ascii="Arial" w:hAnsi="Arial" w:cs="Arial"/>
          <w:sz w:val="24"/>
          <w:szCs w:val="24"/>
          <w:lang w:val="es-MX"/>
        </w:rPr>
        <w:t xml:space="preserve"> del Estado de Yucatán</w:t>
      </w:r>
      <w:r w:rsidR="002F26A7" w:rsidRPr="00AD2D1C">
        <w:rPr>
          <w:rFonts w:ascii="Arial" w:hAnsi="Arial" w:cs="Arial"/>
          <w:sz w:val="24"/>
          <w:szCs w:val="24"/>
          <w:lang w:val="es-MX"/>
        </w:rPr>
        <w:t>;</w:t>
      </w:r>
      <w:r w:rsidR="001C6FBA" w:rsidRPr="00AD2D1C">
        <w:rPr>
          <w:rFonts w:ascii="Arial" w:hAnsi="Arial" w:cs="Arial"/>
          <w:sz w:val="24"/>
          <w:szCs w:val="24"/>
          <w:lang w:val="es-MX"/>
        </w:rPr>
        <w:t xml:space="preserve"> </w:t>
      </w:r>
      <w:r w:rsidR="002F26A7" w:rsidRPr="00AD2D1C">
        <w:rPr>
          <w:rFonts w:ascii="Arial" w:hAnsi="Arial" w:cs="Arial"/>
          <w:sz w:val="24"/>
          <w:szCs w:val="24"/>
          <w:lang w:val="es-MX"/>
        </w:rPr>
        <w:t>2</w:t>
      </w:r>
      <w:r w:rsidR="0008453F">
        <w:rPr>
          <w:rFonts w:ascii="Arial" w:hAnsi="Arial" w:cs="Arial"/>
          <w:sz w:val="24"/>
          <w:szCs w:val="24"/>
          <w:lang w:val="es-MX"/>
        </w:rPr>
        <w:t xml:space="preserve">3 fracción </w:t>
      </w:r>
      <w:r w:rsidR="00B0480D" w:rsidRPr="00AD2D1C">
        <w:rPr>
          <w:rFonts w:ascii="Arial" w:hAnsi="Arial" w:cs="Arial"/>
          <w:sz w:val="24"/>
          <w:szCs w:val="24"/>
          <w:lang w:val="es-MX"/>
        </w:rPr>
        <w:t>XXI</w:t>
      </w:r>
      <w:r w:rsidR="0008453F">
        <w:rPr>
          <w:rFonts w:ascii="Arial" w:hAnsi="Arial" w:cs="Arial"/>
          <w:sz w:val="24"/>
          <w:szCs w:val="24"/>
          <w:lang w:val="es-MX"/>
        </w:rPr>
        <w:t>,</w:t>
      </w:r>
      <w:r w:rsidR="003E7AA5" w:rsidRPr="00AD2D1C">
        <w:rPr>
          <w:rFonts w:ascii="Arial" w:hAnsi="Arial" w:cs="Arial"/>
          <w:sz w:val="24"/>
          <w:szCs w:val="24"/>
          <w:lang w:val="es-MX"/>
        </w:rPr>
        <w:t xml:space="preserve"> </w:t>
      </w:r>
      <w:r w:rsidR="006821C8" w:rsidRPr="00AD2D1C">
        <w:rPr>
          <w:rFonts w:ascii="Arial" w:hAnsi="Arial" w:cs="Arial"/>
          <w:sz w:val="24"/>
          <w:szCs w:val="24"/>
          <w:lang w:val="es-MX"/>
        </w:rPr>
        <w:t>7</w:t>
      </w:r>
      <w:r w:rsidR="003E7AA5" w:rsidRPr="00AD2D1C">
        <w:rPr>
          <w:rFonts w:ascii="Arial" w:hAnsi="Arial" w:cs="Arial"/>
          <w:sz w:val="24"/>
          <w:szCs w:val="24"/>
          <w:lang w:val="es-MX"/>
        </w:rPr>
        <w:t>1, 72 y 74</w:t>
      </w:r>
      <w:r w:rsidR="001C6FBA" w:rsidRPr="00AD2D1C">
        <w:rPr>
          <w:rFonts w:ascii="Arial" w:hAnsi="Arial" w:cs="Arial"/>
          <w:sz w:val="24"/>
          <w:szCs w:val="24"/>
          <w:lang w:val="es-MX"/>
        </w:rPr>
        <w:t xml:space="preserve"> </w:t>
      </w:r>
      <w:r w:rsidR="008818F4" w:rsidRPr="00AD2D1C">
        <w:rPr>
          <w:rFonts w:ascii="Arial" w:hAnsi="Arial" w:cs="Arial"/>
          <w:sz w:val="24"/>
          <w:szCs w:val="24"/>
          <w:lang w:val="es-MX"/>
        </w:rPr>
        <w:t>de la Ley de Fiscalización de la Cuenta Públi</w:t>
      </w:r>
      <w:r w:rsidR="001B57DE" w:rsidRPr="00AD2D1C">
        <w:rPr>
          <w:rFonts w:ascii="Arial" w:hAnsi="Arial" w:cs="Arial"/>
          <w:sz w:val="24"/>
          <w:szCs w:val="24"/>
          <w:lang w:val="es-MX"/>
        </w:rPr>
        <w:t>ca</w:t>
      </w:r>
      <w:r w:rsidR="00C53CE4" w:rsidRPr="00AD2D1C">
        <w:rPr>
          <w:rFonts w:ascii="Arial" w:hAnsi="Arial" w:cs="Arial"/>
          <w:sz w:val="24"/>
          <w:szCs w:val="24"/>
          <w:lang w:val="es-MX"/>
        </w:rPr>
        <w:t xml:space="preserve"> del Estado de Yucatán, </w:t>
      </w:r>
      <w:r w:rsidR="00A92DB1" w:rsidRPr="00AD2D1C">
        <w:rPr>
          <w:rFonts w:ascii="Arial" w:hAnsi="Arial" w:cs="Arial"/>
          <w:sz w:val="24"/>
          <w:szCs w:val="24"/>
          <w:lang w:val="es-MX"/>
        </w:rPr>
        <w:t>expedida</w:t>
      </w:r>
      <w:r w:rsidR="00320B0D" w:rsidRPr="00AD2D1C">
        <w:rPr>
          <w:rFonts w:ascii="Arial" w:hAnsi="Arial" w:cs="Arial"/>
          <w:sz w:val="24"/>
          <w:szCs w:val="24"/>
          <w:lang w:val="es-MX"/>
        </w:rPr>
        <w:t xml:space="preserve"> mediante decreto 508</w:t>
      </w:r>
      <w:r w:rsidR="00C53CE4" w:rsidRPr="00AD2D1C">
        <w:rPr>
          <w:rFonts w:ascii="Arial" w:hAnsi="Arial" w:cs="Arial"/>
          <w:sz w:val="24"/>
          <w:szCs w:val="24"/>
          <w:lang w:val="es-MX"/>
        </w:rPr>
        <w:t xml:space="preserve"> el </w:t>
      </w:r>
      <w:r w:rsidR="00320B0D" w:rsidRPr="00AD2D1C">
        <w:rPr>
          <w:rFonts w:ascii="Arial" w:hAnsi="Arial" w:cs="Arial"/>
          <w:sz w:val="24"/>
          <w:szCs w:val="24"/>
          <w:lang w:val="es-MX"/>
        </w:rPr>
        <w:t xml:space="preserve">18 </w:t>
      </w:r>
      <w:r w:rsidR="00C53CE4" w:rsidRPr="00AD2D1C">
        <w:rPr>
          <w:rFonts w:ascii="Arial" w:hAnsi="Arial" w:cs="Arial"/>
          <w:sz w:val="24"/>
          <w:szCs w:val="24"/>
          <w:lang w:val="es-MX"/>
        </w:rPr>
        <w:t xml:space="preserve">de </w:t>
      </w:r>
      <w:r w:rsidR="00320B0D" w:rsidRPr="00AD2D1C">
        <w:rPr>
          <w:rFonts w:ascii="Arial" w:hAnsi="Arial" w:cs="Arial"/>
          <w:sz w:val="24"/>
          <w:szCs w:val="24"/>
          <w:lang w:val="es-MX"/>
        </w:rPr>
        <w:t>julio de 2017</w:t>
      </w:r>
      <w:r w:rsidR="00C53CE4" w:rsidRPr="00AD2D1C">
        <w:rPr>
          <w:rFonts w:ascii="Arial" w:hAnsi="Arial" w:cs="Arial"/>
          <w:sz w:val="24"/>
          <w:szCs w:val="24"/>
          <w:lang w:val="es-MX"/>
        </w:rPr>
        <w:t xml:space="preserve">, en el diario oficial del estado. </w:t>
      </w:r>
    </w:p>
    <w:p w14:paraId="074FA603" w14:textId="77777777" w:rsidR="00C53CE4" w:rsidRPr="00AD2D1C" w:rsidRDefault="00C53CE4" w:rsidP="00936CCC">
      <w:pPr>
        <w:spacing w:line="360" w:lineRule="auto"/>
        <w:ind w:firstLine="709"/>
        <w:jc w:val="both"/>
        <w:rPr>
          <w:rFonts w:ascii="Arial" w:hAnsi="Arial" w:cs="Arial"/>
          <w:sz w:val="24"/>
          <w:szCs w:val="24"/>
        </w:rPr>
      </w:pPr>
    </w:p>
    <w:p w14:paraId="15A06B21" w14:textId="6223D9D6" w:rsidR="007A3918" w:rsidRPr="00AD2D1C" w:rsidRDefault="00557AA5" w:rsidP="00936CCC">
      <w:pPr>
        <w:spacing w:line="360" w:lineRule="auto"/>
        <w:ind w:firstLine="708"/>
        <w:jc w:val="both"/>
        <w:rPr>
          <w:rFonts w:ascii="Arial" w:hAnsi="Arial" w:cs="Arial"/>
          <w:bCs/>
          <w:sz w:val="24"/>
          <w:szCs w:val="24"/>
        </w:rPr>
      </w:pPr>
      <w:r w:rsidRPr="00AD2D1C">
        <w:rPr>
          <w:rFonts w:ascii="Arial" w:hAnsi="Arial" w:cs="Arial"/>
          <w:sz w:val="24"/>
          <w:szCs w:val="24"/>
        </w:rPr>
        <w:t>Asimismo, de conformidad con el artículo 43 fracción II de la Ley de Gobierno del Poder Legislativo del Estado de Yucatán,</w:t>
      </w:r>
      <w:r w:rsidR="003E5FA2" w:rsidRPr="00AD2D1C">
        <w:rPr>
          <w:rFonts w:ascii="Arial" w:hAnsi="Arial" w:cs="Arial"/>
          <w:sz w:val="24"/>
          <w:szCs w:val="24"/>
        </w:rPr>
        <w:t xml:space="preserve"> 10 y 11 fracción I</w:t>
      </w:r>
      <w:r w:rsidR="0024216B" w:rsidRPr="00AD2D1C">
        <w:rPr>
          <w:rFonts w:ascii="Arial" w:hAnsi="Arial" w:cs="Arial"/>
          <w:sz w:val="24"/>
          <w:szCs w:val="24"/>
        </w:rPr>
        <w:t>I</w:t>
      </w:r>
      <w:r w:rsidR="003E5FA2" w:rsidRPr="00AD2D1C">
        <w:rPr>
          <w:rFonts w:ascii="Arial" w:hAnsi="Arial" w:cs="Arial"/>
          <w:sz w:val="24"/>
          <w:szCs w:val="24"/>
        </w:rPr>
        <w:t xml:space="preserve">I de </w:t>
      </w:r>
      <w:r w:rsidR="00DA0AC4" w:rsidRPr="00AD2D1C">
        <w:rPr>
          <w:rFonts w:ascii="Arial" w:hAnsi="Arial" w:cs="Arial"/>
          <w:sz w:val="24"/>
          <w:szCs w:val="24"/>
        </w:rPr>
        <w:t>la Ley</w:t>
      </w:r>
      <w:r w:rsidR="003E5FA2" w:rsidRPr="00AD2D1C">
        <w:rPr>
          <w:rFonts w:ascii="Arial" w:hAnsi="Arial" w:cs="Arial"/>
          <w:sz w:val="24"/>
          <w:szCs w:val="24"/>
          <w:lang w:val="es-MX"/>
        </w:rPr>
        <w:t xml:space="preserve"> de Fiscalización de la Cuenta Pública del Estado de Yucatán</w:t>
      </w:r>
      <w:r w:rsidR="003E5FA2" w:rsidRPr="00AD2D1C">
        <w:rPr>
          <w:rFonts w:ascii="Arial" w:hAnsi="Arial" w:cs="Arial"/>
          <w:sz w:val="24"/>
          <w:szCs w:val="24"/>
        </w:rPr>
        <w:t xml:space="preserve">, </w:t>
      </w:r>
      <w:r w:rsidRPr="00AD2D1C">
        <w:rPr>
          <w:rFonts w:ascii="Arial" w:hAnsi="Arial" w:cs="Arial"/>
          <w:sz w:val="24"/>
          <w:szCs w:val="24"/>
        </w:rPr>
        <w:t xml:space="preserve">esta </w:t>
      </w:r>
      <w:r w:rsidR="005D730E" w:rsidRPr="00AD2D1C">
        <w:rPr>
          <w:rFonts w:ascii="Arial" w:hAnsi="Arial" w:cs="Arial"/>
          <w:sz w:val="24"/>
          <w:szCs w:val="24"/>
        </w:rPr>
        <w:t>c</w:t>
      </w:r>
      <w:r w:rsidR="00F70F3C" w:rsidRPr="00AD2D1C">
        <w:rPr>
          <w:rFonts w:ascii="Arial" w:hAnsi="Arial" w:cs="Arial"/>
          <w:sz w:val="24"/>
          <w:szCs w:val="24"/>
        </w:rPr>
        <w:t xml:space="preserve">omisión </w:t>
      </w:r>
      <w:r w:rsidR="005D730E" w:rsidRPr="00AD2D1C">
        <w:rPr>
          <w:rFonts w:ascii="Arial" w:hAnsi="Arial" w:cs="Arial"/>
          <w:sz w:val="24"/>
          <w:szCs w:val="24"/>
        </w:rPr>
        <w:t>p</w:t>
      </w:r>
      <w:r w:rsidR="00F70F3C" w:rsidRPr="00AD2D1C">
        <w:rPr>
          <w:rFonts w:ascii="Arial" w:hAnsi="Arial" w:cs="Arial"/>
          <w:sz w:val="24"/>
          <w:szCs w:val="24"/>
        </w:rPr>
        <w:t>ermanente</w:t>
      </w:r>
      <w:r w:rsidRPr="00AD2D1C">
        <w:rPr>
          <w:rFonts w:ascii="Arial" w:hAnsi="Arial" w:cs="Arial"/>
          <w:sz w:val="24"/>
          <w:szCs w:val="24"/>
        </w:rPr>
        <w:t xml:space="preserve"> tiene facultad para con</w:t>
      </w:r>
      <w:r w:rsidR="007A3918" w:rsidRPr="00AD2D1C">
        <w:rPr>
          <w:rFonts w:ascii="Arial" w:hAnsi="Arial" w:cs="Arial"/>
          <w:sz w:val="24"/>
          <w:szCs w:val="24"/>
        </w:rPr>
        <w:t xml:space="preserve">ocer </w:t>
      </w:r>
      <w:r w:rsidR="005B7415" w:rsidRPr="00AD2D1C">
        <w:rPr>
          <w:rFonts w:ascii="Arial" w:hAnsi="Arial" w:cs="Arial"/>
          <w:sz w:val="24"/>
          <w:szCs w:val="24"/>
        </w:rPr>
        <w:t xml:space="preserve">respecto de </w:t>
      </w:r>
      <w:r w:rsidR="007A3918" w:rsidRPr="00AD2D1C">
        <w:rPr>
          <w:rFonts w:ascii="Arial" w:hAnsi="Arial" w:cs="Arial"/>
          <w:bCs/>
          <w:sz w:val="24"/>
          <w:szCs w:val="24"/>
        </w:rPr>
        <w:t>los asuntos relacionados con la cuenta pública estatal y municipal.</w:t>
      </w:r>
    </w:p>
    <w:p w14:paraId="463A80A5" w14:textId="77777777" w:rsidR="00567138" w:rsidRPr="00AD2D1C" w:rsidRDefault="00567138" w:rsidP="00936CCC">
      <w:pPr>
        <w:spacing w:line="360" w:lineRule="auto"/>
        <w:ind w:firstLine="708"/>
        <w:jc w:val="both"/>
        <w:rPr>
          <w:rFonts w:ascii="Arial" w:hAnsi="Arial" w:cs="Arial"/>
          <w:sz w:val="24"/>
          <w:szCs w:val="24"/>
        </w:rPr>
      </w:pPr>
    </w:p>
    <w:p w14:paraId="4D66017F" w14:textId="47D92694" w:rsidR="00D22D1C" w:rsidRPr="00AD2D1C" w:rsidRDefault="00FE66A3" w:rsidP="00936CCC">
      <w:pPr>
        <w:spacing w:line="360" w:lineRule="auto"/>
        <w:ind w:firstLine="709"/>
        <w:jc w:val="both"/>
        <w:rPr>
          <w:rFonts w:ascii="Arial" w:hAnsi="Arial" w:cs="Arial"/>
          <w:sz w:val="24"/>
          <w:szCs w:val="24"/>
        </w:rPr>
      </w:pPr>
      <w:r w:rsidRPr="00AD2D1C">
        <w:rPr>
          <w:rFonts w:ascii="Arial" w:hAnsi="Arial" w:cs="Arial"/>
          <w:b/>
          <w:sz w:val="24"/>
          <w:szCs w:val="24"/>
          <w:lang w:val="es-MX"/>
        </w:rPr>
        <w:t>SEGUND</w:t>
      </w:r>
      <w:r w:rsidR="00F03030" w:rsidRPr="00AD2D1C">
        <w:rPr>
          <w:rFonts w:ascii="Arial" w:hAnsi="Arial" w:cs="Arial"/>
          <w:b/>
          <w:sz w:val="24"/>
          <w:szCs w:val="24"/>
          <w:lang w:val="es-MX"/>
        </w:rPr>
        <w:t>A</w:t>
      </w:r>
      <w:r w:rsidR="0082451D" w:rsidRPr="00AD2D1C">
        <w:rPr>
          <w:rFonts w:ascii="Arial" w:hAnsi="Arial" w:cs="Arial"/>
          <w:b/>
          <w:sz w:val="24"/>
          <w:szCs w:val="24"/>
          <w:lang w:val="es-MX"/>
        </w:rPr>
        <w:t>.</w:t>
      </w:r>
      <w:r w:rsidR="00567138" w:rsidRPr="00AD2D1C">
        <w:rPr>
          <w:rFonts w:ascii="Arial" w:hAnsi="Arial" w:cs="Arial"/>
          <w:b/>
          <w:sz w:val="24"/>
          <w:szCs w:val="24"/>
          <w:lang w:val="es-MX"/>
        </w:rPr>
        <w:t xml:space="preserve"> </w:t>
      </w:r>
      <w:r w:rsidR="003F3CEF" w:rsidRPr="00AD2D1C">
        <w:rPr>
          <w:rFonts w:ascii="Arial" w:hAnsi="Arial" w:cs="Arial"/>
          <w:sz w:val="24"/>
          <w:szCs w:val="24"/>
          <w:lang w:val="es-MX"/>
        </w:rPr>
        <w:t xml:space="preserve">Para </w:t>
      </w:r>
      <w:r w:rsidR="00EF44C5" w:rsidRPr="00AD2D1C">
        <w:rPr>
          <w:rFonts w:ascii="Arial" w:hAnsi="Arial" w:cs="Arial"/>
          <w:sz w:val="24"/>
          <w:szCs w:val="24"/>
          <w:lang w:val="es-MX"/>
        </w:rPr>
        <w:t xml:space="preserve">adentrarnos </w:t>
      </w:r>
      <w:r w:rsidR="003F3CEF" w:rsidRPr="00AD2D1C">
        <w:rPr>
          <w:rFonts w:ascii="Arial" w:hAnsi="Arial" w:cs="Arial"/>
          <w:sz w:val="24"/>
          <w:szCs w:val="24"/>
          <w:lang w:val="es-MX"/>
        </w:rPr>
        <w:t xml:space="preserve">al tema </w:t>
      </w:r>
      <w:r w:rsidR="00831374" w:rsidRPr="00AD2D1C">
        <w:rPr>
          <w:rFonts w:ascii="Arial" w:hAnsi="Arial" w:cs="Arial"/>
          <w:sz w:val="24"/>
          <w:szCs w:val="24"/>
          <w:lang w:val="es-MX"/>
        </w:rPr>
        <w:t xml:space="preserve">que nos </w:t>
      </w:r>
      <w:r w:rsidR="00F457EE" w:rsidRPr="00AD2D1C">
        <w:rPr>
          <w:rFonts w:ascii="Arial" w:hAnsi="Arial" w:cs="Arial"/>
          <w:sz w:val="24"/>
          <w:szCs w:val="24"/>
          <w:lang w:val="es-MX"/>
        </w:rPr>
        <w:t>atañe</w:t>
      </w:r>
      <w:r w:rsidR="00831374" w:rsidRPr="00AD2D1C">
        <w:rPr>
          <w:rFonts w:ascii="Arial" w:hAnsi="Arial" w:cs="Arial"/>
          <w:sz w:val="24"/>
          <w:szCs w:val="24"/>
          <w:lang w:val="es-MX"/>
        </w:rPr>
        <w:t xml:space="preserve">, </w:t>
      </w:r>
      <w:r w:rsidR="007E465A" w:rsidRPr="00AD2D1C">
        <w:rPr>
          <w:rFonts w:ascii="Arial" w:hAnsi="Arial" w:cs="Arial"/>
          <w:sz w:val="24"/>
          <w:szCs w:val="24"/>
        </w:rPr>
        <w:t>es conveniente</w:t>
      </w:r>
      <w:r w:rsidR="00B0439A" w:rsidRPr="00AD2D1C">
        <w:rPr>
          <w:rFonts w:ascii="Arial" w:hAnsi="Arial" w:cs="Arial"/>
          <w:sz w:val="24"/>
          <w:szCs w:val="24"/>
        </w:rPr>
        <w:t xml:space="preserve"> </w:t>
      </w:r>
      <w:r w:rsidR="00013E2B" w:rsidRPr="00AD2D1C">
        <w:rPr>
          <w:rFonts w:ascii="Arial" w:hAnsi="Arial" w:cs="Arial"/>
          <w:sz w:val="24"/>
          <w:szCs w:val="24"/>
        </w:rPr>
        <w:t>relacionar</w:t>
      </w:r>
      <w:r w:rsidR="00A65643" w:rsidRPr="00AD2D1C">
        <w:rPr>
          <w:rFonts w:ascii="Arial" w:hAnsi="Arial" w:cs="Arial"/>
          <w:sz w:val="24"/>
          <w:szCs w:val="24"/>
        </w:rPr>
        <w:t xml:space="preserve"> </w:t>
      </w:r>
      <w:r w:rsidR="002B431E" w:rsidRPr="00AD2D1C">
        <w:rPr>
          <w:rFonts w:ascii="Arial" w:hAnsi="Arial" w:cs="Arial"/>
          <w:sz w:val="24"/>
          <w:szCs w:val="24"/>
        </w:rPr>
        <w:t>el artículo</w:t>
      </w:r>
      <w:r w:rsidR="00A65643" w:rsidRPr="00AD2D1C">
        <w:rPr>
          <w:rFonts w:ascii="Arial" w:hAnsi="Arial" w:cs="Arial"/>
          <w:sz w:val="24"/>
          <w:szCs w:val="24"/>
        </w:rPr>
        <w:t xml:space="preserve"> 30 fracción VII de la constitución estatal</w:t>
      </w:r>
      <w:r w:rsidR="001D0CC2" w:rsidRPr="00AD2D1C">
        <w:rPr>
          <w:rFonts w:ascii="Arial" w:hAnsi="Arial" w:cs="Arial"/>
          <w:sz w:val="24"/>
          <w:szCs w:val="24"/>
        </w:rPr>
        <w:t xml:space="preserve">, respecto de las </w:t>
      </w:r>
      <w:r w:rsidR="00D22D1C" w:rsidRPr="00AD2D1C">
        <w:rPr>
          <w:rFonts w:ascii="Arial" w:hAnsi="Arial" w:cs="Arial"/>
          <w:sz w:val="24"/>
          <w:szCs w:val="24"/>
        </w:rPr>
        <w:t xml:space="preserve">facultades </w:t>
      </w:r>
      <w:r w:rsidR="00363C7E" w:rsidRPr="00AD2D1C">
        <w:rPr>
          <w:rFonts w:ascii="Arial" w:hAnsi="Arial" w:cs="Arial"/>
          <w:sz w:val="24"/>
          <w:szCs w:val="24"/>
        </w:rPr>
        <w:t xml:space="preserve">y </w:t>
      </w:r>
      <w:r w:rsidR="00E80906" w:rsidRPr="00AD2D1C">
        <w:rPr>
          <w:rFonts w:ascii="Arial" w:hAnsi="Arial" w:cs="Arial"/>
          <w:sz w:val="24"/>
          <w:szCs w:val="24"/>
        </w:rPr>
        <w:t xml:space="preserve">el </w:t>
      </w:r>
      <w:r w:rsidR="00363C7E" w:rsidRPr="00AD2D1C">
        <w:rPr>
          <w:rFonts w:ascii="Arial" w:hAnsi="Arial" w:cs="Arial"/>
          <w:sz w:val="24"/>
          <w:szCs w:val="24"/>
        </w:rPr>
        <w:t xml:space="preserve">procedimiento a seguir en cuanto </w:t>
      </w:r>
      <w:r w:rsidR="00C121F2" w:rsidRPr="00AD2D1C">
        <w:rPr>
          <w:rFonts w:ascii="Arial" w:hAnsi="Arial" w:cs="Arial"/>
          <w:sz w:val="24"/>
          <w:szCs w:val="24"/>
        </w:rPr>
        <w:t xml:space="preserve">a la </w:t>
      </w:r>
      <w:r w:rsidR="009D4963">
        <w:rPr>
          <w:rFonts w:ascii="Arial" w:hAnsi="Arial" w:cs="Arial"/>
          <w:sz w:val="24"/>
          <w:szCs w:val="24"/>
        </w:rPr>
        <w:t>dictaminación de los I</w:t>
      </w:r>
      <w:r w:rsidR="00363C7E" w:rsidRPr="00AD2D1C">
        <w:rPr>
          <w:rFonts w:ascii="Arial" w:hAnsi="Arial" w:cs="Arial"/>
          <w:sz w:val="24"/>
          <w:szCs w:val="24"/>
        </w:rPr>
        <w:t xml:space="preserve">nformes </w:t>
      </w:r>
      <w:r w:rsidR="009D4963">
        <w:rPr>
          <w:rFonts w:ascii="Arial" w:hAnsi="Arial" w:cs="Arial"/>
          <w:sz w:val="24"/>
          <w:szCs w:val="24"/>
        </w:rPr>
        <w:t>I</w:t>
      </w:r>
      <w:r w:rsidR="003F5B31" w:rsidRPr="00AD2D1C">
        <w:rPr>
          <w:rFonts w:ascii="Arial" w:hAnsi="Arial" w:cs="Arial"/>
          <w:sz w:val="24"/>
          <w:szCs w:val="24"/>
        </w:rPr>
        <w:t xml:space="preserve">ndividuales </w:t>
      </w:r>
      <w:r w:rsidR="009D4963">
        <w:rPr>
          <w:rFonts w:ascii="Arial" w:hAnsi="Arial" w:cs="Arial"/>
          <w:sz w:val="24"/>
          <w:szCs w:val="24"/>
        </w:rPr>
        <w:t xml:space="preserve">de la cuenta pública </w:t>
      </w:r>
      <w:r w:rsidR="001A0FBA" w:rsidRPr="00AD2D1C">
        <w:rPr>
          <w:rFonts w:ascii="Arial" w:hAnsi="Arial" w:cs="Arial"/>
          <w:sz w:val="24"/>
          <w:szCs w:val="24"/>
        </w:rPr>
        <w:t>remitidos por la Auditorí</w:t>
      </w:r>
      <w:r w:rsidR="00307038" w:rsidRPr="00AD2D1C">
        <w:rPr>
          <w:rFonts w:ascii="Arial" w:hAnsi="Arial" w:cs="Arial"/>
          <w:sz w:val="24"/>
          <w:szCs w:val="24"/>
        </w:rPr>
        <w:t>a Superior del Estado de Yucatán (ASEY) a esta Soberanía estatal</w:t>
      </w:r>
      <w:r w:rsidR="00D22D1C" w:rsidRPr="00AD2D1C">
        <w:rPr>
          <w:rFonts w:ascii="Arial" w:hAnsi="Arial" w:cs="Arial"/>
          <w:sz w:val="24"/>
          <w:szCs w:val="24"/>
        </w:rPr>
        <w:t xml:space="preserve">, </w:t>
      </w:r>
      <w:r w:rsidR="000D6B35" w:rsidRPr="00AD2D1C">
        <w:rPr>
          <w:rFonts w:ascii="Arial" w:hAnsi="Arial" w:cs="Arial"/>
          <w:sz w:val="24"/>
          <w:szCs w:val="24"/>
        </w:rPr>
        <w:t>para</w:t>
      </w:r>
      <w:r w:rsidR="002E7B86" w:rsidRPr="00AD2D1C">
        <w:rPr>
          <w:rFonts w:ascii="Arial" w:hAnsi="Arial" w:cs="Arial"/>
          <w:sz w:val="24"/>
          <w:szCs w:val="24"/>
        </w:rPr>
        <w:t xml:space="preserve"> tal</w:t>
      </w:r>
      <w:r w:rsidR="00E83E57" w:rsidRPr="00AD2D1C">
        <w:rPr>
          <w:rFonts w:ascii="Arial" w:hAnsi="Arial" w:cs="Arial"/>
          <w:sz w:val="24"/>
          <w:szCs w:val="24"/>
        </w:rPr>
        <w:t xml:space="preserve"> </w:t>
      </w:r>
      <w:r w:rsidR="00391285" w:rsidRPr="00AD2D1C">
        <w:rPr>
          <w:rFonts w:ascii="Arial" w:hAnsi="Arial" w:cs="Arial"/>
          <w:sz w:val="24"/>
          <w:szCs w:val="24"/>
        </w:rPr>
        <w:t xml:space="preserve">efecto se </w:t>
      </w:r>
      <w:r w:rsidR="000D6B35" w:rsidRPr="00AD2D1C">
        <w:rPr>
          <w:rFonts w:ascii="Arial" w:hAnsi="Arial" w:cs="Arial"/>
          <w:sz w:val="24"/>
          <w:szCs w:val="24"/>
        </w:rPr>
        <w:t xml:space="preserve">determina </w:t>
      </w:r>
      <w:r w:rsidR="00391285" w:rsidRPr="00AD2D1C">
        <w:rPr>
          <w:rFonts w:ascii="Arial" w:hAnsi="Arial" w:cs="Arial"/>
          <w:sz w:val="24"/>
          <w:szCs w:val="24"/>
        </w:rPr>
        <w:t>lo</w:t>
      </w:r>
      <w:r w:rsidR="00D22D1C" w:rsidRPr="00AD2D1C">
        <w:rPr>
          <w:rFonts w:ascii="Arial" w:hAnsi="Arial" w:cs="Arial"/>
          <w:sz w:val="24"/>
          <w:szCs w:val="24"/>
        </w:rPr>
        <w:t xml:space="preserve"> siguiente:</w:t>
      </w:r>
    </w:p>
    <w:p w14:paraId="5D5450E2" w14:textId="77777777" w:rsidR="00FF6F4E" w:rsidRPr="00AD2D1C" w:rsidRDefault="00FF6F4E" w:rsidP="00936CCC">
      <w:pPr>
        <w:spacing w:line="360" w:lineRule="auto"/>
        <w:ind w:firstLine="709"/>
        <w:jc w:val="both"/>
        <w:rPr>
          <w:rFonts w:ascii="Arial" w:hAnsi="Arial" w:cs="Arial"/>
          <w:sz w:val="24"/>
          <w:szCs w:val="24"/>
        </w:rPr>
      </w:pPr>
    </w:p>
    <w:p w14:paraId="06AFCF96" w14:textId="77777777" w:rsidR="00A65643" w:rsidRPr="00AD2D1C" w:rsidRDefault="00A65643" w:rsidP="00A65643">
      <w:pPr>
        <w:jc w:val="both"/>
        <w:rPr>
          <w:rFonts w:ascii="Arial" w:hAnsi="Arial" w:cs="Arial"/>
          <w:sz w:val="24"/>
          <w:szCs w:val="24"/>
        </w:rPr>
      </w:pPr>
      <w:r w:rsidRPr="00AD2D1C">
        <w:rPr>
          <w:rFonts w:ascii="Arial" w:hAnsi="Arial" w:cs="Arial"/>
          <w:b/>
          <w:sz w:val="24"/>
          <w:szCs w:val="24"/>
        </w:rPr>
        <w:t>Artículo 30.-</w:t>
      </w:r>
      <w:r w:rsidRPr="00AD2D1C">
        <w:rPr>
          <w:rFonts w:ascii="Arial" w:hAnsi="Arial" w:cs="Arial"/>
          <w:sz w:val="24"/>
          <w:szCs w:val="24"/>
        </w:rPr>
        <w:t xml:space="preserve"> Son facultades y atribuciones del Congreso del Estado:</w:t>
      </w:r>
    </w:p>
    <w:p w14:paraId="21BB6D09" w14:textId="77777777" w:rsidR="00A65643" w:rsidRPr="00AD2D1C" w:rsidRDefault="00A65643" w:rsidP="00A65643">
      <w:pPr>
        <w:ind w:firstLine="708"/>
        <w:jc w:val="both"/>
        <w:rPr>
          <w:rFonts w:ascii="Arial" w:hAnsi="Arial" w:cs="Arial"/>
          <w:b/>
          <w:sz w:val="24"/>
          <w:szCs w:val="24"/>
        </w:rPr>
      </w:pPr>
    </w:p>
    <w:p w14:paraId="2E52A6F2" w14:textId="77777777" w:rsidR="00A65643" w:rsidRPr="00AD2D1C" w:rsidRDefault="00A65643" w:rsidP="00A65643">
      <w:pPr>
        <w:ind w:firstLine="708"/>
        <w:jc w:val="both"/>
        <w:rPr>
          <w:rFonts w:ascii="Arial" w:hAnsi="Arial" w:cs="Arial"/>
          <w:sz w:val="24"/>
          <w:szCs w:val="24"/>
        </w:rPr>
      </w:pPr>
      <w:r w:rsidRPr="00AD2D1C">
        <w:rPr>
          <w:rFonts w:ascii="Arial" w:hAnsi="Arial" w:cs="Arial"/>
          <w:b/>
          <w:sz w:val="24"/>
          <w:szCs w:val="24"/>
        </w:rPr>
        <w:t>VII.-</w:t>
      </w:r>
      <w:r w:rsidRPr="00AD2D1C">
        <w:rPr>
          <w:rFonts w:ascii="Arial" w:hAnsi="Arial" w:cs="Arial"/>
          <w:sz w:val="24"/>
          <w:szCs w:val="24"/>
        </w:rPr>
        <w:t xml:space="preserve"> Revisar la cuenta pública del año anterior, con el objeto de evaluar los resultados de la gestión financiera, comprobar si se ha ajustado a los criterios señalados por el presupuesto y verificar el cumplimiento de los objetivos contenidos en los programas.</w:t>
      </w:r>
    </w:p>
    <w:p w14:paraId="33DB5FFE" w14:textId="77777777" w:rsidR="00A65643" w:rsidRPr="00AD2D1C" w:rsidRDefault="00A65643" w:rsidP="00A65643">
      <w:pPr>
        <w:jc w:val="both"/>
        <w:rPr>
          <w:rFonts w:ascii="Arial" w:hAnsi="Arial" w:cs="Arial"/>
          <w:sz w:val="24"/>
          <w:szCs w:val="24"/>
        </w:rPr>
      </w:pPr>
    </w:p>
    <w:p w14:paraId="01FE5118" w14:textId="77777777" w:rsidR="00A65643" w:rsidRPr="00AD2D1C" w:rsidRDefault="00A65643" w:rsidP="00FE5F2F">
      <w:pPr>
        <w:ind w:firstLine="708"/>
        <w:jc w:val="both"/>
        <w:rPr>
          <w:rFonts w:ascii="Arial" w:hAnsi="Arial" w:cs="Arial"/>
          <w:sz w:val="24"/>
          <w:szCs w:val="24"/>
          <w:lang w:eastAsia="es-MX"/>
        </w:rPr>
      </w:pPr>
      <w:r w:rsidRPr="00AD2D1C">
        <w:rPr>
          <w:rFonts w:ascii="Arial" w:hAnsi="Arial" w:cs="Arial"/>
          <w:b/>
          <w:sz w:val="24"/>
          <w:szCs w:val="24"/>
          <w:u w:val="single"/>
        </w:rPr>
        <w:t xml:space="preserve">La revisión de la cuenta pública la realizará el Congreso, a través de la </w:t>
      </w:r>
      <w:r w:rsidRPr="00AD2D1C">
        <w:rPr>
          <w:rFonts w:ascii="Arial" w:hAnsi="Arial" w:cs="Arial"/>
          <w:b/>
          <w:sz w:val="24"/>
          <w:szCs w:val="24"/>
          <w:u w:val="single"/>
          <w:lang w:eastAsia="es-MX"/>
        </w:rPr>
        <w:t>Auditoría Superior del Estado</w:t>
      </w:r>
      <w:r w:rsidRPr="00AD2D1C">
        <w:rPr>
          <w:rFonts w:ascii="Arial" w:hAnsi="Arial" w:cs="Arial"/>
          <w:b/>
          <w:sz w:val="24"/>
          <w:szCs w:val="24"/>
          <w:u w:val="single"/>
        </w:rPr>
        <w:t>, de conformidad con lo establecido en las leyes aplicables</w:t>
      </w:r>
      <w:r w:rsidRPr="00AD2D1C">
        <w:rPr>
          <w:rFonts w:ascii="Arial" w:hAnsi="Arial" w:cs="Arial"/>
          <w:sz w:val="24"/>
          <w:szCs w:val="24"/>
        </w:rPr>
        <w:t xml:space="preserve">. </w:t>
      </w:r>
      <w:r w:rsidRPr="00AD2D1C">
        <w:rPr>
          <w:rFonts w:ascii="Arial" w:hAnsi="Arial" w:cs="Arial"/>
          <w:sz w:val="24"/>
          <w:szCs w:val="24"/>
          <w:lang w:eastAsia="es-MX"/>
        </w:rPr>
        <w:t>Si del examen que esta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solo podrá emitir las recomendaciones para la mejora en el desempeño de estos, en los términos de la ley.</w:t>
      </w:r>
    </w:p>
    <w:p w14:paraId="1479B394" w14:textId="77777777" w:rsidR="00A65643" w:rsidRPr="00AD2D1C" w:rsidRDefault="00A65643" w:rsidP="00A65643">
      <w:pPr>
        <w:jc w:val="both"/>
        <w:rPr>
          <w:rFonts w:ascii="Arial" w:hAnsi="Arial" w:cs="Arial"/>
          <w:sz w:val="24"/>
          <w:szCs w:val="24"/>
        </w:rPr>
      </w:pPr>
    </w:p>
    <w:p w14:paraId="1BEAEE8A" w14:textId="77777777" w:rsidR="00A65643" w:rsidRPr="00AD2D1C" w:rsidRDefault="00F71F4C" w:rsidP="00FE5F2F">
      <w:pPr>
        <w:ind w:firstLine="708"/>
        <w:jc w:val="both"/>
        <w:rPr>
          <w:rFonts w:ascii="Arial" w:hAnsi="Arial" w:cs="Arial"/>
          <w:b/>
          <w:sz w:val="24"/>
          <w:szCs w:val="24"/>
        </w:rPr>
      </w:pPr>
      <w:r w:rsidRPr="00AD2D1C">
        <w:rPr>
          <w:rFonts w:ascii="Arial" w:hAnsi="Arial" w:cs="Arial"/>
          <w:sz w:val="24"/>
          <w:szCs w:val="24"/>
        </w:rPr>
        <w:t>…</w:t>
      </w:r>
    </w:p>
    <w:p w14:paraId="1ECDF056" w14:textId="77777777" w:rsidR="00A65643" w:rsidRPr="00AD2D1C" w:rsidRDefault="00A65643" w:rsidP="00936CCC">
      <w:pPr>
        <w:spacing w:line="360" w:lineRule="auto"/>
        <w:ind w:firstLine="709"/>
        <w:jc w:val="both"/>
        <w:rPr>
          <w:rFonts w:ascii="Arial" w:hAnsi="Arial" w:cs="Arial"/>
          <w:i/>
          <w:sz w:val="24"/>
          <w:szCs w:val="24"/>
        </w:rPr>
      </w:pPr>
    </w:p>
    <w:p w14:paraId="76A711DF" w14:textId="77777777" w:rsidR="00AA1635" w:rsidRDefault="00A16441" w:rsidP="00AA1635">
      <w:pPr>
        <w:spacing w:line="360" w:lineRule="auto"/>
        <w:ind w:firstLine="709"/>
        <w:jc w:val="both"/>
        <w:rPr>
          <w:rFonts w:ascii="Arial" w:hAnsi="Arial" w:cs="Arial"/>
          <w:sz w:val="24"/>
          <w:szCs w:val="24"/>
        </w:rPr>
      </w:pPr>
      <w:r w:rsidRPr="00AD2D1C">
        <w:rPr>
          <w:rFonts w:ascii="Arial" w:hAnsi="Arial" w:cs="Arial"/>
          <w:sz w:val="24"/>
          <w:szCs w:val="24"/>
        </w:rPr>
        <w:t xml:space="preserve">De una interpretación </w:t>
      </w:r>
      <w:r w:rsidR="00A76799" w:rsidRPr="00AD2D1C">
        <w:rPr>
          <w:rFonts w:ascii="Arial" w:hAnsi="Arial" w:cs="Arial"/>
          <w:sz w:val="24"/>
          <w:szCs w:val="24"/>
        </w:rPr>
        <w:t>a la anterior disposición</w:t>
      </w:r>
      <w:r w:rsidRPr="00AD2D1C">
        <w:rPr>
          <w:rFonts w:ascii="Arial" w:hAnsi="Arial" w:cs="Arial"/>
          <w:sz w:val="24"/>
          <w:szCs w:val="24"/>
        </w:rPr>
        <w:t>, se aduce que la fiscalización</w:t>
      </w:r>
      <w:r w:rsidR="006C3C31" w:rsidRPr="00AD2D1C">
        <w:rPr>
          <w:rFonts w:ascii="Arial" w:hAnsi="Arial" w:cs="Arial"/>
          <w:sz w:val="24"/>
          <w:szCs w:val="24"/>
        </w:rPr>
        <w:t>,</w:t>
      </w:r>
      <w:r w:rsidRPr="00AD2D1C">
        <w:rPr>
          <w:rFonts w:ascii="Arial" w:hAnsi="Arial" w:cs="Arial"/>
          <w:sz w:val="24"/>
          <w:szCs w:val="24"/>
        </w:rPr>
        <w:t xml:space="preserve"> revisión del gasto y cuenta pública, estará a cargo del </w:t>
      </w:r>
      <w:r w:rsidR="001A153A" w:rsidRPr="00AD2D1C">
        <w:rPr>
          <w:rFonts w:ascii="Arial" w:hAnsi="Arial" w:cs="Arial"/>
          <w:sz w:val="24"/>
          <w:szCs w:val="24"/>
        </w:rPr>
        <w:t>H. C</w:t>
      </w:r>
      <w:r w:rsidR="006C3C31" w:rsidRPr="00AD2D1C">
        <w:rPr>
          <w:rFonts w:ascii="Arial" w:hAnsi="Arial" w:cs="Arial"/>
          <w:sz w:val="24"/>
          <w:szCs w:val="24"/>
        </w:rPr>
        <w:t>ongreso a través de la Auditorí</w:t>
      </w:r>
      <w:r w:rsidRPr="00AD2D1C">
        <w:rPr>
          <w:rFonts w:ascii="Arial" w:hAnsi="Arial" w:cs="Arial"/>
          <w:sz w:val="24"/>
          <w:szCs w:val="24"/>
        </w:rPr>
        <w:t xml:space="preserve">a Superior del Estado, ya que ésta se instaura como el órgano técnico facultado para </w:t>
      </w:r>
      <w:r w:rsidR="00476BB5" w:rsidRPr="00AD2D1C">
        <w:rPr>
          <w:rFonts w:ascii="Arial" w:hAnsi="Arial" w:cs="Arial"/>
          <w:sz w:val="24"/>
          <w:szCs w:val="24"/>
        </w:rPr>
        <w:t>tales actividades tanto por la constitución como por la l</w:t>
      </w:r>
      <w:r w:rsidRPr="00AD2D1C">
        <w:rPr>
          <w:rFonts w:ascii="Arial" w:hAnsi="Arial" w:cs="Arial"/>
          <w:sz w:val="24"/>
          <w:szCs w:val="24"/>
        </w:rPr>
        <w:t xml:space="preserve">ey; sin embargo, es el </w:t>
      </w:r>
      <w:r w:rsidR="002A0ED2" w:rsidRPr="00AD2D1C">
        <w:rPr>
          <w:rFonts w:ascii="Arial" w:hAnsi="Arial" w:cs="Arial"/>
          <w:sz w:val="24"/>
          <w:szCs w:val="24"/>
        </w:rPr>
        <w:t>p</w:t>
      </w:r>
      <w:r w:rsidRPr="00AD2D1C">
        <w:rPr>
          <w:rFonts w:ascii="Arial" w:hAnsi="Arial" w:cs="Arial"/>
          <w:sz w:val="24"/>
          <w:szCs w:val="24"/>
        </w:rPr>
        <w:t xml:space="preserve">leno del Congreso del Estado quien finalmente debe dotar de legalidad todo el proceso que realiza dicho órgano técnico, por lo tanto, este requisito se colma con el estudio y análisis por parte de esta </w:t>
      </w:r>
      <w:r w:rsidR="003A1816" w:rsidRPr="00AD2D1C">
        <w:rPr>
          <w:rFonts w:ascii="Arial" w:hAnsi="Arial" w:cs="Arial"/>
          <w:sz w:val="24"/>
          <w:szCs w:val="24"/>
        </w:rPr>
        <w:t>c</w:t>
      </w:r>
      <w:r w:rsidRPr="00AD2D1C">
        <w:rPr>
          <w:rFonts w:ascii="Arial" w:hAnsi="Arial" w:cs="Arial"/>
          <w:sz w:val="24"/>
          <w:szCs w:val="24"/>
        </w:rPr>
        <w:t xml:space="preserve">omisión </w:t>
      </w:r>
      <w:r w:rsidR="003A1816" w:rsidRPr="00AD2D1C">
        <w:rPr>
          <w:rFonts w:ascii="Arial" w:hAnsi="Arial" w:cs="Arial"/>
          <w:sz w:val="24"/>
          <w:szCs w:val="24"/>
        </w:rPr>
        <w:t>p</w:t>
      </w:r>
      <w:r w:rsidRPr="00AD2D1C">
        <w:rPr>
          <w:rFonts w:ascii="Arial" w:hAnsi="Arial" w:cs="Arial"/>
          <w:sz w:val="24"/>
          <w:szCs w:val="24"/>
        </w:rPr>
        <w:t xml:space="preserve">ermanente, y en su caso con la aprobación del </w:t>
      </w:r>
      <w:r w:rsidR="007C0C36" w:rsidRPr="00AD2D1C">
        <w:rPr>
          <w:rFonts w:ascii="Arial" w:hAnsi="Arial" w:cs="Arial"/>
          <w:sz w:val="24"/>
          <w:szCs w:val="24"/>
        </w:rPr>
        <w:t>p</w:t>
      </w:r>
      <w:r w:rsidR="0091222E" w:rsidRPr="00AD2D1C">
        <w:rPr>
          <w:rFonts w:ascii="Arial" w:hAnsi="Arial" w:cs="Arial"/>
          <w:sz w:val="24"/>
          <w:szCs w:val="24"/>
        </w:rPr>
        <w:t>leno del p</w:t>
      </w:r>
      <w:r w:rsidRPr="00AD2D1C">
        <w:rPr>
          <w:rFonts w:ascii="Arial" w:hAnsi="Arial" w:cs="Arial"/>
          <w:sz w:val="24"/>
          <w:szCs w:val="24"/>
        </w:rPr>
        <w:t xml:space="preserve">oder </w:t>
      </w:r>
      <w:r w:rsidR="0091222E" w:rsidRPr="00AD2D1C">
        <w:rPr>
          <w:rFonts w:ascii="Arial" w:hAnsi="Arial" w:cs="Arial"/>
          <w:sz w:val="24"/>
          <w:szCs w:val="24"/>
        </w:rPr>
        <w:t>l</w:t>
      </w:r>
      <w:r w:rsidRPr="00AD2D1C">
        <w:rPr>
          <w:rFonts w:ascii="Arial" w:hAnsi="Arial" w:cs="Arial"/>
          <w:sz w:val="24"/>
          <w:szCs w:val="24"/>
        </w:rPr>
        <w:t>egislativo.</w:t>
      </w:r>
    </w:p>
    <w:p w14:paraId="0FCF393F" w14:textId="77777777" w:rsidR="00AA1635" w:rsidRDefault="00AA1635" w:rsidP="00AA1635">
      <w:pPr>
        <w:spacing w:line="360" w:lineRule="auto"/>
        <w:ind w:firstLine="709"/>
        <w:jc w:val="both"/>
        <w:rPr>
          <w:rFonts w:ascii="Arial" w:hAnsi="Arial" w:cs="Arial"/>
          <w:sz w:val="24"/>
          <w:szCs w:val="24"/>
        </w:rPr>
      </w:pPr>
    </w:p>
    <w:p w14:paraId="0697B490" w14:textId="0265A09C" w:rsidR="00D84813" w:rsidRPr="00AD2D1C" w:rsidRDefault="002E2380" w:rsidP="00AA1635">
      <w:pPr>
        <w:spacing w:line="360" w:lineRule="auto"/>
        <w:ind w:firstLine="709"/>
        <w:jc w:val="both"/>
        <w:rPr>
          <w:rFonts w:ascii="Arial" w:hAnsi="Arial" w:cs="Arial"/>
          <w:sz w:val="24"/>
          <w:szCs w:val="24"/>
        </w:rPr>
      </w:pPr>
      <w:r w:rsidRPr="00AD2D1C">
        <w:rPr>
          <w:rFonts w:ascii="Arial" w:hAnsi="Arial" w:cs="Arial"/>
          <w:sz w:val="24"/>
          <w:szCs w:val="24"/>
        </w:rPr>
        <w:t>En ese sentido</w:t>
      </w:r>
      <w:r w:rsidR="00593749" w:rsidRPr="00AD2D1C">
        <w:rPr>
          <w:rFonts w:ascii="Arial" w:hAnsi="Arial" w:cs="Arial"/>
          <w:sz w:val="24"/>
          <w:szCs w:val="24"/>
        </w:rPr>
        <w:t xml:space="preserve">, </w:t>
      </w:r>
      <w:r w:rsidR="00E14067" w:rsidRPr="00AD2D1C">
        <w:rPr>
          <w:rFonts w:ascii="Arial" w:hAnsi="Arial" w:cs="Arial"/>
          <w:sz w:val="24"/>
          <w:szCs w:val="24"/>
        </w:rPr>
        <w:t xml:space="preserve">con la aprobación </w:t>
      </w:r>
      <w:r w:rsidR="00593749" w:rsidRPr="00AD2D1C">
        <w:rPr>
          <w:rFonts w:ascii="Arial" w:hAnsi="Arial" w:cs="Arial"/>
          <w:sz w:val="24"/>
          <w:szCs w:val="24"/>
        </w:rPr>
        <w:t xml:space="preserve">por el </w:t>
      </w:r>
      <w:r w:rsidR="00BB4CF6" w:rsidRPr="00AD2D1C">
        <w:rPr>
          <w:rFonts w:ascii="Arial" w:hAnsi="Arial" w:cs="Arial"/>
          <w:sz w:val="24"/>
          <w:szCs w:val="24"/>
        </w:rPr>
        <w:t>p</w:t>
      </w:r>
      <w:r w:rsidR="00593749" w:rsidRPr="00AD2D1C">
        <w:rPr>
          <w:rFonts w:ascii="Arial" w:hAnsi="Arial" w:cs="Arial"/>
          <w:sz w:val="24"/>
          <w:szCs w:val="24"/>
        </w:rPr>
        <w:t>leno del Congreso del Estado</w:t>
      </w:r>
      <w:r w:rsidR="00430A1D" w:rsidRPr="00AD2D1C">
        <w:rPr>
          <w:rFonts w:ascii="Arial" w:hAnsi="Arial" w:cs="Arial"/>
          <w:sz w:val="24"/>
          <w:szCs w:val="24"/>
        </w:rPr>
        <w:t xml:space="preserve"> de</w:t>
      </w:r>
      <w:r w:rsidR="00593749" w:rsidRPr="00AD2D1C">
        <w:rPr>
          <w:rFonts w:ascii="Arial" w:hAnsi="Arial" w:cs="Arial"/>
          <w:sz w:val="24"/>
          <w:szCs w:val="24"/>
        </w:rPr>
        <w:t xml:space="preserve"> los </w:t>
      </w:r>
      <w:r w:rsidR="009B3473" w:rsidRPr="00AD2D1C">
        <w:rPr>
          <w:rFonts w:ascii="Arial" w:hAnsi="Arial" w:cs="Arial"/>
          <w:sz w:val="24"/>
          <w:szCs w:val="24"/>
        </w:rPr>
        <w:t xml:space="preserve">Informes Individuales </w:t>
      </w:r>
      <w:r w:rsidR="006A2195">
        <w:rPr>
          <w:rFonts w:ascii="Arial" w:hAnsi="Arial" w:cs="Arial"/>
          <w:sz w:val="24"/>
          <w:szCs w:val="24"/>
        </w:rPr>
        <w:t>de auditoría</w:t>
      </w:r>
      <w:r w:rsidR="009B3473" w:rsidRPr="00AD2D1C">
        <w:rPr>
          <w:rFonts w:ascii="Arial" w:hAnsi="Arial" w:cs="Arial"/>
          <w:sz w:val="24"/>
          <w:szCs w:val="24"/>
        </w:rPr>
        <w:t>,</w:t>
      </w:r>
      <w:r w:rsidR="004B3A1E" w:rsidRPr="00AD2D1C">
        <w:rPr>
          <w:rFonts w:ascii="Arial" w:hAnsi="Arial" w:cs="Arial"/>
          <w:sz w:val="24"/>
          <w:szCs w:val="24"/>
        </w:rPr>
        <w:t xml:space="preserve"> </w:t>
      </w:r>
      <w:r w:rsidR="00593749" w:rsidRPr="00AD2D1C">
        <w:rPr>
          <w:rFonts w:ascii="Arial" w:hAnsi="Arial" w:cs="Arial"/>
          <w:sz w:val="24"/>
          <w:szCs w:val="24"/>
        </w:rPr>
        <w:t xml:space="preserve">emitidos por la </w:t>
      </w:r>
      <w:r w:rsidR="002E73FF" w:rsidRPr="00AD2D1C">
        <w:rPr>
          <w:rFonts w:ascii="Arial" w:hAnsi="Arial" w:cs="Arial"/>
          <w:sz w:val="24"/>
          <w:szCs w:val="24"/>
        </w:rPr>
        <w:t>Auditoría Superior</w:t>
      </w:r>
      <w:r w:rsidR="001A153A" w:rsidRPr="00AD2D1C">
        <w:rPr>
          <w:rFonts w:ascii="Arial" w:hAnsi="Arial" w:cs="Arial"/>
          <w:sz w:val="24"/>
          <w:szCs w:val="24"/>
        </w:rPr>
        <w:t xml:space="preserve"> del Estado</w:t>
      </w:r>
      <w:r w:rsidR="00593749" w:rsidRPr="00AD2D1C">
        <w:rPr>
          <w:rFonts w:ascii="Arial" w:hAnsi="Arial" w:cs="Arial"/>
          <w:sz w:val="24"/>
          <w:szCs w:val="24"/>
        </w:rPr>
        <w:t xml:space="preserve">, se cumple eficazmente con el principio de legalidad </w:t>
      </w:r>
      <w:r w:rsidR="00BB4CF6" w:rsidRPr="00AD2D1C">
        <w:rPr>
          <w:rFonts w:ascii="Arial" w:hAnsi="Arial" w:cs="Arial"/>
          <w:sz w:val="24"/>
          <w:szCs w:val="24"/>
        </w:rPr>
        <w:t>c</w:t>
      </w:r>
      <w:r w:rsidR="00B24995">
        <w:rPr>
          <w:rFonts w:ascii="Arial" w:hAnsi="Arial" w:cs="Arial"/>
          <w:sz w:val="24"/>
          <w:szCs w:val="24"/>
        </w:rPr>
        <w:t xml:space="preserve">onstitucional, </w:t>
      </w:r>
      <w:r w:rsidR="00457478" w:rsidRPr="00AD2D1C">
        <w:rPr>
          <w:rFonts w:ascii="Arial" w:hAnsi="Arial" w:cs="Arial"/>
          <w:sz w:val="24"/>
          <w:szCs w:val="24"/>
        </w:rPr>
        <w:t>toda vez de</w:t>
      </w:r>
      <w:r w:rsidR="00593749" w:rsidRPr="00AD2D1C">
        <w:rPr>
          <w:rFonts w:ascii="Arial" w:hAnsi="Arial" w:cs="Arial"/>
          <w:sz w:val="24"/>
          <w:szCs w:val="24"/>
        </w:rPr>
        <w:t xml:space="preserve"> que los actos </w:t>
      </w:r>
      <w:r w:rsidR="00E075F9" w:rsidRPr="00AD2D1C">
        <w:rPr>
          <w:rFonts w:ascii="Arial" w:hAnsi="Arial" w:cs="Arial"/>
          <w:sz w:val="24"/>
          <w:szCs w:val="24"/>
        </w:rPr>
        <w:t>emiti</w:t>
      </w:r>
      <w:r w:rsidR="00A407B2" w:rsidRPr="00AD2D1C">
        <w:rPr>
          <w:rFonts w:ascii="Arial" w:hAnsi="Arial" w:cs="Arial"/>
          <w:sz w:val="24"/>
          <w:szCs w:val="24"/>
        </w:rPr>
        <w:t>dos</w:t>
      </w:r>
      <w:r w:rsidR="00E075F9" w:rsidRPr="00AD2D1C">
        <w:rPr>
          <w:rFonts w:ascii="Arial" w:hAnsi="Arial" w:cs="Arial"/>
          <w:sz w:val="24"/>
          <w:szCs w:val="24"/>
        </w:rPr>
        <w:t xml:space="preserve"> por el órgano técnico de fiscalización, han sido revisados y analizados por el órgano máximo del </w:t>
      </w:r>
      <w:r w:rsidR="00C46922" w:rsidRPr="00AD2D1C">
        <w:rPr>
          <w:rFonts w:ascii="Arial" w:hAnsi="Arial" w:cs="Arial"/>
          <w:sz w:val="24"/>
          <w:szCs w:val="24"/>
        </w:rPr>
        <w:t>p</w:t>
      </w:r>
      <w:r w:rsidR="00E075F9" w:rsidRPr="00AD2D1C">
        <w:rPr>
          <w:rFonts w:ascii="Arial" w:hAnsi="Arial" w:cs="Arial"/>
          <w:sz w:val="24"/>
          <w:szCs w:val="24"/>
        </w:rPr>
        <w:t xml:space="preserve">oder </w:t>
      </w:r>
      <w:r w:rsidR="00C46922" w:rsidRPr="00AD2D1C">
        <w:rPr>
          <w:rFonts w:ascii="Arial" w:hAnsi="Arial" w:cs="Arial"/>
          <w:sz w:val="24"/>
          <w:szCs w:val="24"/>
        </w:rPr>
        <w:t>l</w:t>
      </w:r>
      <w:r w:rsidR="00E075F9" w:rsidRPr="00AD2D1C">
        <w:rPr>
          <w:rFonts w:ascii="Arial" w:hAnsi="Arial" w:cs="Arial"/>
          <w:sz w:val="24"/>
          <w:szCs w:val="24"/>
        </w:rPr>
        <w:t>egislativo, garantizando con ello que éstos se ajust</w:t>
      </w:r>
      <w:r w:rsidR="00FE3722" w:rsidRPr="00AD2D1C">
        <w:rPr>
          <w:rFonts w:ascii="Arial" w:hAnsi="Arial" w:cs="Arial"/>
          <w:sz w:val="24"/>
          <w:szCs w:val="24"/>
        </w:rPr>
        <w:t>en</w:t>
      </w:r>
      <w:r w:rsidR="00E075F9" w:rsidRPr="00AD2D1C">
        <w:rPr>
          <w:rFonts w:ascii="Arial" w:hAnsi="Arial" w:cs="Arial"/>
          <w:sz w:val="24"/>
          <w:szCs w:val="24"/>
        </w:rPr>
        <w:t xml:space="preserve"> al marco constitucional y legal estatal que regulan la revisión y fiscalización de la cuenta pública</w:t>
      </w:r>
      <w:r w:rsidR="00337848" w:rsidRPr="00AD2D1C">
        <w:rPr>
          <w:rStyle w:val="Refdenotaalpie"/>
          <w:rFonts w:ascii="Arial" w:hAnsi="Arial" w:cs="Arial"/>
          <w:sz w:val="24"/>
          <w:szCs w:val="24"/>
        </w:rPr>
        <w:footnoteReference w:id="1"/>
      </w:r>
      <w:r w:rsidR="00D84813" w:rsidRPr="00AD2D1C">
        <w:rPr>
          <w:rFonts w:ascii="Arial" w:hAnsi="Arial" w:cs="Arial"/>
          <w:sz w:val="24"/>
          <w:szCs w:val="24"/>
        </w:rPr>
        <w:t>.</w:t>
      </w:r>
    </w:p>
    <w:p w14:paraId="04F6B8D4" w14:textId="77777777" w:rsidR="00D84813" w:rsidRPr="00AD2D1C" w:rsidRDefault="00B06DB7" w:rsidP="00936CCC">
      <w:pPr>
        <w:spacing w:line="360" w:lineRule="auto"/>
        <w:ind w:firstLine="709"/>
        <w:jc w:val="both"/>
        <w:rPr>
          <w:rFonts w:ascii="Arial" w:hAnsi="Arial" w:cs="Arial"/>
          <w:sz w:val="24"/>
          <w:szCs w:val="24"/>
        </w:rPr>
      </w:pPr>
      <w:r w:rsidRPr="00AD2D1C">
        <w:rPr>
          <w:rFonts w:ascii="Arial" w:hAnsi="Arial" w:cs="Arial"/>
          <w:sz w:val="24"/>
          <w:szCs w:val="24"/>
        </w:rPr>
        <w:t xml:space="preserve"> </w:t>
      </w:r>
    </w:p>
    <w:p w14:paraId="081D5F8E" w14:textId="77777777" w:rsidR="00AB696B" w:rsidRPr="00AD2D1C" w:rsidRDefault="00AB696B" w:rsidP="00936CCC">
      <w:pPr>
        <w:spacing w:line="360" w:lineRule="auto"/>
        <w:ind w:firstLine="709"/>
        <w:jc w:val="both"/>
        <w:rPr>
          <w:rFonts w:ascii="Arial" w:hAnsi="Arial" w:cs="Arial"/>
          <w:sz w:val="24"/>
          <w:szCs w:val="24"/>
        </w:rPr>
      </w:pPr>
      <w:r w:rsidRPr="00AD2D1C">
        <w:rPr>
          <w:rFonts w:ascii="Arial" w:hAnsi="Arial" w:cs="Arial"/>
          <w:sz w:val="24"/>
          <w:szCs w:val="24"/>
        </w:rPr>
        <w:t>Al mismo tiempo, es de señalar que la decisión de la Auditoría Superior</w:t>
      </w:r>
      <w:r w:rsidR="00DA0AC4" w:rsidRPr="00AD2D1C">
        <w:rPr>
          <w:rFonts w:ascii="Arial" w:hAnsi="Arial" w:cs="Arial"/>
          <w:sz w:val="24"/>
          <w:szCs w:val="24"/>
        </w:rPr>
        <w:t xml:space="preserve"> del Estado de Yucatán</w:t>
      </w:r>
      <w:r w:rsidRPr="00AD2D1C">
        <w:rPr>
          <w:rFonts w:ascii="Arial" w:hAnsi="Arial" w:cs="Arial"/>
          <w:sz w:val="24"/>
          <w:szCs w:val="24"/>
        </w:rPr>
        <w:t xml:space="preserve"> presupone la realización de un acto de carácter técnico que se ajusta al contenido del citado precepto constitucional, en el que se puede apreciar la sujeción al principio de legalidad del acto de aprobación de la cuenta pública, alejando la posibilidad de que una decisión de carácter eminentemente técnica se torne en una decisión política guiada por la afinidad política de</w:t>
      </w:r>
      <w:r w:rsidR="00AF6E7F" w:rsidRPr="00AD2D1C">
        <w:rPr>
          <w:rFonts w:ascii="Arial" w:hAnsi="Arial" w:cs="Arial"/>
          <w:sz w:val="24"/>
          <w:szCs w:val="24"/>
        </w:rPr>
        <w:t xml:space="preserve"> las entidades fiscalizadas </w:t>
      </w:r>
      <w:r w:rsidR="00A85090" w:rsidRPr="00AD2D1C">
        <w:rPr>
          <w:rFonts w:ascii="Arial" w:hAnsi="Arial" w:cs="Arial"/>
          <w:sz w:val="24"/>
          <w:szCs w:val="24"/>
        </w:rPr>
        <w:t xml:space="preserve">y </w:t>
      </w:r>
      <w:r w:rsidR="0064435D" w:rsidRPr="00AD2D1C">
        <w:rPr>
          <w:rFonts w:ascii="Arial" w:hAnsi="Arial" w:cs="Arial"/>
          <w:sz w:val="24"/>
          <w:szCs w:val="24"/>
        </w:rPr>
        <w:t xml:space="preserve">por </w:t>
      </w:r>
      <w:r w:rsidR="00A85090" w:rsidRPr="00AD2D1C">
        <w:rPr>
          <w:rFonts w:ascii="Arial" w:hAnsi="Arial" w:cs="Arial"/>
          <w:sz w:val="24"/>
          <w:szCs w:val="24"/>
        </w:rPr>
        <w:t>l</w:t>
      </w:r>
      <w:r w:rsidR="00AF6E7F" w:rsidRPr="00AD2D1C">
        <w:rPr>
          <w:rFonts w:ascii="Arial" w:hAnsi="Arial" w:cs="Arial"/>
          <w:sz w:val="24"/>
          <w:szCs w:val="24"/>
        </w:rPr>
        <w:t xml:space="preserve">os integrantes </w:t>
      </w:r>
      <w:r w:rsidR="00A85090" w:rsidRPr="00AD2D1C">
        <w:rPr>
          <w:rFonts w:ascii="Arial" w:hAnsi="Arial" w:cs="Arial"/>
          <w:sz w:val="24"/>
          <w:szCs w:val="24"/>
        </w:rPr>
        <w:t>de la l</w:t>
      </w:r>
      <w:r w:rsidRPr="00AD2D1C">
        <w:rPr>
          <w:rFonts w:ascii="Arial" w:hAnsi="Arial" w:cs="Arial"/>
          <w:sz w:val="24"/>
          <w:szCs w:val="24"/>
        </w:rPr>
        <w:t xml:space="preserve">egislatura </w:t>
      </w:r>
      <w:r w:rsidR="00A85090" w:rsidRPr="00AD2D1C">
        <w:rPr>
          <w:rFonts w:ascii="Arial" w:hAnsi="Arial" w:cs="Arial"/>
          <w:sz w:val="24"/>
          <w:szCs w:val="24"/>
        </w:rPr>
        <w:t>l</w:t>
      </w:r>
      <w:r w:rsidRPr="00AD2D1C">
        <w:rPr>
          <w:rFonts w:ascii="Arial" w:hAnsi="Arial" w:cs="Arial"/>
          <w:sz w:val="24"/>
          <w:szCs w:val="24"/>
        </w:rPr>
        <w:t>ocal, o en una cuestión sujeta a negociación política, originando vicios que afectan la credibilidad de la actividad estatal y que pueden poner en riesgo la gobernabilidad. Lo anterior</w:t>
      </w:r>
      <w:r w:rsidR="001A153A" w:rsidRPr="00AD2D1C">
        <w:rPr>
          <w:rFonts w:ascii="Arial" w:hAnsi="Arial" w:cs="Arial"/>
          <w:sz w:val="24"/>
          <w:szCs w:val="24"/>
        </w:rPr>
        <w:t>,</w:t>
      </w:r>
      <w:r w:rsidRPr="00AD2D1C">
        <w:rPr>
          <w:rFonts w:ascii="Arial" w:hAnsi="Arial" w:cs="Arial"/>
          <w:sz w:val="24"/>
          <w:szCs w:val="24"/>
        </w:rPr>
        <w:t xml:space="preserve"> emana de los planteamientos vertidos en la resolución de controversia constitucional número 12/2003 emitida por la Suprema Corte de Justicia de la Nación.</w:t>
      </w:r>
    </w:p>
    <w:p w14:paraId="69E78973" w14:textId="77777777" w:rsidR="00AB696B" w:rsidRPr="00AD2D1C" w:rsidRDefault="00AB696B" w:rsidP="00936CCC">
      <w:pPr>
        <w:spacing w:line="360" w:lineRule="auto"/>
        <w:ind w:firstLine="709"/>
        <w:jc w:val="both"/>
        <w:rPr>
          <w:rFonts w:ascii="Arial" w:hAnsi="Arial" w:cs="Arial"/>
          <w:sz w:val="24"/>
          <w:szCs w:val="24"/>
        </w:rPr>
      </w:pPr>
    </w:p>
    <w:p w14:paraId="7290E9D3" w14:textId="4C6A26B0" w:rsidR="000101E6" w:rsidRPr="00AD2D1C" w:rsidRDefault="000101E6" w:rsidP="00936CCC">
      <w:pPr>
        <w:spacing w:line="360" w:lineRule="auto"/>
        <w:ind w:firstLine="708"/>
        <w:jc w:val="both"/>
        <w:rPr>
          <w:rFonts w:ascii="Arial" w:hAnsi="Arial" w:cs="Arial"/>
          <w:sz w:val="24"/>
          <w:szCs w:val="24"/>
        </w:rPr>
      </w:pPr>
      <w:r w:rsidRPr="00AD2D1C">
        <w:rPr>
          <w:rFonts w:ascii="Arial" w:hAnsi="Arial" w:cs="Arial"/>
          <w:sz w:val="24"/>
          <w:szCs w:val="24"/>
        </w:rPr>
        <w:t xml:space="preserve">Cabe recalcar, que la reciente Ley de Fiscalización de la Cuenta Pública del Estado de Yucatán, publicada el 18 de julio de 2017, en el diario oficial del estado, es de </w:t>
      </w:r>
      <w:r w:rsidR="0028652F" w:rsidRPr="00AD2D1C">
        <w:rPr>
          <w:rFonts w:ascii="Arial" w:hAnsi="Arial" w:cs="Arial"/>
          <w:sz w:val="24"/>
          <w:szCs w:val="24"/>
        </w:rPr>
        <w:t>observancia</w:t>
      </w:r>
      <w:r w:rsidRPr="00AD2D1C">
        <w:rPr>
          <w:rFonts w:ascii="Arial" w:hAnsi="Arial" w:cs="Arial"/>
          <w:sz w:val="24"/>
          <w:szCs w:val="24"/>
        </w:rPr>
        <w:t xml:space="preserve"> para el </w:t>
      </w:r>
      <w:r w:rsidR="0028652F" w:rsidRPr="00AD2D1C">
        <w:rPr>
          <w:rFonts w:ascii="Arial" w:hAnsi="Arial" w:cs="Arial"/>
          <w:sz w:val="24"/>
          <w:szCs w:val="24"/>
        </w:rPr>
        <w:t>estudio</w:t>
      </w:r>
      <w:r w:rsidRPr="00AD2D1C">
        <w:rPr>
          <w:rFonts w:ascii="Arial" w:hAnsi="Arial" w:cs="Arial"/>
          <w:sz w:val="24"/>
          <w:szCs w:val="24"/>
        </w:rPr>
        <w:t xml:space="preserve"> y análisis de </w:t>
      </w:r>
      <w:r w:rsidR="009B3473" w:rsidRPr="00AD2D1C">
        <w:rPr>
          <w:rFonts w:ascii="Arial" w:hAnsi="Arial" w:cs="Arial"/>
          <w:sz w:val="24"/>
          <w:szCs w:val="24"/>
        </w:rPr>
        <w:t xml:space="preserve">los Informes Individuales de </w:t>
      </w:r>
      <w:r w:rsidR="00027FDF">
        <w:rPr>
          <w:rFonts w:ascii="Arial" w:hAnsi="Arial" w:cs="Arial"/>
          <w:sz w:val="24"/>
          <w:szCs w:val="24"/>
        </w:rPr>
        <w:t>auditoría</w:t>
      </w:r>
      <w:r w:rsidR="009B3473" w:rsidRPr="00AD2D1C">
        <w:rPr>
          <w:rFonts w:ascii="Arial" w:hAnsi="Arial" w:cs="Arial"/>
          <w:sz w:val="24"/>
          <w:szCs w:val="24"/>
        </w:rPr>
        <w:t xml:space="preserve">, </w:t>
      </w:r>
      <w:r w:rsidR="0028652F" w:rsidRPr="00AD2D1C">
        <w:rPr>
          <w:rFonts w:ascii="Arial" w:hAnsi="Arial" w:cs="Arial"/>
          <w:sz w:val="24"/>
          <w:szCs w:val="24"/>
        </w:rPr>
        <w:t>que nos ocupa</w:t>
      </w:r>
      <w:r w:rsidR="008B6C9D">
        <w:rPr>
          <w:rFonts w:ascii="Arial" w:hAnsi="Arial" w:cs="Arial"/>
          <w:sz w:val="24"/>
          <w:szCs w:val="24"/>
        </w:rPr>
        <w:t>n</w:t>
      </w:r>
      <w:r w:rsidRPr="00AD2D1C">
        <w:rPr>
          <w:rFonts w:ascii="Arial" w:hAnsi="Arial" w:cs="Arial"/>
          <w:sz w:val="24"/>
          <w:szCs w:val="24"/>
        </w:rPr>
        <w:t>, toda vez que el artículo séptimo transitorio del decreto por el que se expidió, determinó que el procedimiento, términos y plazos previstos en dicha ley, en cuanto a la pres</w:t>
      </w:r>
      <w:r w:rsidR="008C5DD6">
        <w:rPr>
          <w:rFonts w:ascii="Arial" w:hAnsi="Arial" w:cs="Arial"/>
          <w:sz w:val="24"/>
          <w:szCs w:val="24"/>
        </w:rPr>
        <w:t xml:space="preserve">entación y fiscalización de la cuenta </w:t>
      </w:r>
      <w:r w:rsidRPr="00AD2D1C">
        <w:rPr>
          <w:rFonts w:ascii="Arial" w:hAnsi="Arial" w:cs="Arial"/>
          <w:sz w:val="24"/>
          <w:szCs w:val="24"/>
        </w:rPr>
        <w:t>públi</w:t>
      </w:r>
      <w:r w:rsidR="008C5DD6">
        <w:rPr>
          <w:rFonts w:ascii="Arial" w:hAnsi="Arial" w:cs="Arial"/>
          <w:sz w:val="24"/>
          <w:szCs w:val="24"/>
        </w:rPr>
        <w:t xml:space="preserve">ca, se aplicará </w:t>
      </w:r>
      <w:r w:rsidRPr="00AD2D1C">
        <w:rPr>
          <w:rFonts w:ascii="Arial" w:hAnsi="Arial" w:cs="Arial"/>
          <w:sz w:val="24"/>
          <w:szCs w:val="24"/>
        </w:rPr>
        <w:t xml:space="preserve">a partir del ejercicio fiscal correspondiente al año 2018, siendo que </w:t>
      </w:r>
      <w:r w:rsidR="00025CDA" w:rsidRPr="00AD2D1C">
        <w:rPr>
          <w:rFonts w:ascii="Arial" w:hAnsi="Arial" w:cs="Arial"/>
          <w:sz w:val="24"/>
          <w:szCs w:val="24"/>
        </w:rPr>
        <w:t xml:space="preserve">nos encontramos </w:t>
      </w:r>
      <w:r w:rsidR="00AA133F" w:rsidRPr="00AD2D1C">
        <w:rPr>
          <w:rFonts w:ascii="Arial" w:hAnsi="Arial" w:cs="Arial"/>
          <w:sz w:val="24"/>
          <w:szCs w:val="24"/>
        </w:rPr>
        <w:t xml:space="preserve">en </w:t>
      </w:r>
      <w:r w:rsidR="00025CDA" w:rsidRPr="00AD2D1C">
        <w:rPr>
          <w:rFonts w:ascii="Arial" w:hAnsi="Arial" w:cs="Arial"/>
          <w:sz w:val="24"/>
          <w:szCs w:val="24"/>
        </w:rPr>
        <w:t xml:space="preserve">el análisis de </w:t>
      </w:r>
      <w:r w:rsidR="00B42524">
        <w:rPr>
          <w:rFonts w:ascii="Arial" w:hAnsi="Arial" w:cs="Arial"/>
          <w:sz w:val="24"/>
          <w:szCs w:val="24"/>
        </w:rPr>
        <w:t xml:space="preserve">la cuenta pública </w:t>
      </w:r>
      <w:r w:rsidR="003B7968">
        <w:rPr>
          <w:rFonts w:ascii="Arial" w:hAnsi="Arial" w:cs="Arial"/>
          <w:sz w:val="24"/>
          <w:szCs w:val="24"/>
        </w:rPr>
        <w:t>2019</w:t>
      </w:r>
      <w:r w:rsidR="00025CDA" w:rsidRPr="00AD2D1C">
        <w:rPr>
          <w:rFonts w:ascii="Arial" w:hAnsi="Arial" w:cs="Arial"/>
          <w:sz w:val="24"/>
          <w:szCs w:val="24"/>
        </w:rPr>
        <w:t xml:space="preserve">. </w:t>
      </w:r>
    </w:p>
    <w:p w14:paraId="3C6736D1" w14:textId="77777777" w:rsidR="00F72424" w:rsidRPr="00AD2D1C" w:rsidRDefault="00F72424" w:rsidP="00936CCC">
      <w:pPr>
        <w:spacing w:line="360" w:lineRule="auto"/>
        <w:ind w:firstLine="708"/>
        <w:jc w:val="both"/>
        <w:rPr>
          <w:rFonts w:ascii="Arial" w:hAnsi="Arial" w:cs="Arial"/>
          <w:b/>
          <w:sz w:val="24"/>
          <w:szCs w:val="24"/>
        </w:rPr>
      </w:pPr>
    </w:p>
    <w:p w14:paraId="5EAED0CE" w14:textId="77777777" w:rsidR="0056071C" w:rsidRPr="00AD2D1C" w:rsidRDefault="0082451D" w:rsidP="00936CCC">
      <w:pPr>
        <w:spacing w:line="360" w:lineRule="auto"/>
        <w:ind w:firstLine="708"/>
        <w:jc w:val="both"/>
        <w:rPr>
          <w:rFonts w:ascii="Arial" w:hAnsi="Arial" w:cs="Arial"/>
          <w:sz w:val="24"/>
          <w:szCs w:val="24"/>
        </w:rPr>
      </w:pPr>
      <w:r w:rsidRPr="00AD2D1C">
        <w:rPr>
          <w:rFonts w:ascii="Arial" w:hAnsi="Arial" w:cs="Arial"/>
          <w:b/>
          <w:sz w:val="24"/>
          <w:szCs w:val="24"/>
        </w:rPr>
        <w:t>TERCERA.</w:t>
      </w:r>
      <w:r w:rsidR="000E4D5C" w:rsidRPr="00AD2D1C">
        <w:rPr>
          <w:rFonts w:ascii="Arial" w:hAnsi="Arial" w:cs="Arial"/>
          <w:b/>
          <w:sz w:val="24"/>
          <w:szCs w:val="24"/>
        </w:rPr>
        <w:t xml:space="preserve"> </w:t>
      </w:r>
      <w:r w:rsidR="002010D2" w:rsidRPr="00AD2D1C">
        <w:rPr>
          <w:rFonts w:ascii="Arial" w:hAnsi="Arial" w:cs="Arial"/>
          <w:sz w:val="24"/>
          <w:szCs w:val="24"/>
        </w:rPr>
        <w:t xml:space="preserve">Bajo </w:t>
      </w:r>
      <w:r w:rsidR="00975616" w:rsidRPr="00AD2D1C">
        <w:rPr>
          <w:rFonts w:ascii="Arial" w:hAnsi="Arial" w:cs="Arial"/>
          <w:sz w:val="24"/>
          <w:szCs w:val="24"/>
        </w:rPr>
        <w:t>es</w:t>
      </w:r>
      <w:r w:rsidR="00EB2948" w:rsidRPr="00AD2D1C">
        <w:rPr>
          <w:rFonts w:ascii="Arial" w:hAnsi="Arial" w:cs="Arial"/>
          <w:sz w:val="24"/>
          <w:szCs w:val="24"/>
        </w:rPr>
        <w:t>e contexto</w:t>
      </w:r>
      <w:r w:rsidR="00975616" w:rsidRPr="00AD2D1C">
        <w:rPr>
          <w:rFonts w:ascii="Arial" w:hAnsi="Arial" w:cs="Arial"/>
          <w:sz w:val="24"/>
          <w:szCs w:val="24"/>
        </w:rPr>
        <w:t xml:space="preserve">, es de </w:t>
      </w:r>
      <w:r w:rsidR="00DE650D" w:rsidRPr="00AD2D1C">
        <w:rPr>
          <w:rFonts w:ascii="Arial" w:hAnsi="Arial" w:cs="Arial"/>
          <w:sz w:val="24"/>
          <w:szCs w:val="24"/>
        </w:rPr>
        <w:t>indicar</w:t>
      </w:r>
      <w:r w:rsidR="00975616" w:rsidRPr="00AD2D1C">
        <w:rPr>
          <w:rFonts w:ascii="Arial" w:hAnsi="Arial" w:cs="Arial"/>
          <w:sz w:val="24"/>
          <w:szCs w:val="24"/>
        </w:rPr>
        <w:t xml:space="preserve"> </w:t>
      </w:r>
      <w:r w:rsidR="00185B90" w:rsidRPr="00AD2D1C">
        <w:rPr>
          <w:rFonts w:ascii="Arial" w:hAnsi="Arial" w:cs="Arial"/>
          <w:sz w:val="24"/>
          <w:szCs w:val="24"/>
        </w:rPr>
        <w:t xml:space="preserve">que esta </w:t>
      </w:r>
      <w:r w:rsidR="00164477" w:rsidRPr="00AD2D1C">
        <w:rPr>
          <w:rFonts w:ascii="Arial" w:hAnsi="Arial" w:cs="Arial"/>
          <w:sz w:val="24"/>
          <w:szCs w:val="24"/>
        </w:rPr>
        <w:t>c</w:t>
      </w:r>
      <w:r w:rsidR="00185B90" w:rsidRPr="00AD2D1C">
        <w:rPr>
          <w:rFonts w:ascii="Arial" w:hAnsi="Arial" w:cs="Arial"/>
          <w:sz w:val="24"/>
          <w:szCs w:val="24"/>
        </w:rPr>
        <w:t xml:space="preserve">omisión </w:t>
      </w:r>
      <w:r w:rsidR="00164477" w:rsidRPr="00AD2D1C">
        <w:rPr>
          <w:rFonts w:ascii="Arial" w:hAnsi="Arial" w:cs="Arial"/>
          <w:sz w:val="24"/>
          <w:szCs w:val="24"/>
        </w:rPr>
        <w:t>p</w:t>
      </w:r>
      <w:r w:rsidR="00185B90" w:rsidRPr="00AD2D1C">
        <w:rPr>
          <w:rFonts w:ascii="Arial" w:hAnsi="Arial" w:cs="Arial"/>
          <w:sz w:val="24"/>
          <w:szCs w:val="24"/>
        </w:rPr>
        <w:t xml:space="preserve">ermanente se ajustará </w:t>
      </w:r>
      <w:r w:rsidR="0056071C" w:rsidRPr="00AD2D1C">
        <w:rPr>
          <w:rFonts w:ascii="Arial" w:hAnsi="Arial" w:cs="Arial"/>
          <w:sz w:val="24"/>
          <w:szCs w:val="24"/>
        </w:rPr>
        <w:t>y alinear</w:t>
      </w:r>
      <w:r w:rsidR="00294A6C" w:rsidRPr="00AD2D1C">
        <w:rPr>
          <w:rFonts w:ascii="Arial" w:hAnsi="Arial" w:cs="Arial"/>
          <w:sz w:val="24"/>
          <w:szCs w:val="24"/>
        </w:rPr>
        <w:t>á</w:t>
      </w:r>
      <w:r w:rsidR="0056071C" w:rsidRPr="00AD2D1C">
        <w:rPr>
          <w:rFonts w:ascii="Arial" w:hAnsi="Arial" w:cs="Arial"/>
          <w:sz w:val="24"/>
          <w:szCs w:val="24"/>
        </w:rPr>
        <w:t xml:space="preserve"> </w:t>
      </w:r>
      <w:r w:rsidR="00185B90" w:rsidRPr="00AD2D1C">
        <w:rPr>
          <w:rFonts w:ascii="Arial" w:hAnsi="Arial" w:cs="Arial"/>
          <w:sz w:val="24"/>
          <w:szCs w:val="24"/>
        </w:rPr>
        <w:t>a</w:t>
      </w:r>
      <w:r w:rsidR="0056071C" w:rsidRPr="00AD2D1C">
        <w:rPr>
          <w:rFonts w:ascii="Arial" w:hAnsi="Arial" w:cs="Arial"/>
          <w:sz w:val="24"/>
          <w:szCs w:val="24"/>
        </w:rPr>
        <w:t xml:space="preserve"> lo previsto en </w:t>
      </w:r>
      <w:r w:rsidR="00185B90" w:rsidRPr="00AD2D1C">
        <w:rPr>
          <w:rFonts w:ascii="Arial" w:hAnsi="Arial" w:cs="Arial"/>
          <w:sz w:val="24"/>
          <w:szCs w:val="24"/>
        </w:rPr>
        <w:t xml:space="preserve">la </w:t>
      </w:r>
      <w:r w:rsidR="00164477" w:rsidRPr="00AD2D1C">
        <w:rPr>
          <w:rFonts w:ascii="Arial" w:hAnsi="Arial" w:cs="Arial"/>
          <w:sz w:val="24"/>
          <w:szCs w:val="24"/>
        </w:rPr>
        <w:t xml:space="preserve">vigente </w:t>
      </w:r>
      <w:r w:rsidR="00185B90" w:rsidRPr="00AD2D1C">
        <w:rPr>
          <w:rFonts w:ascii="Arial" w:hAnsi="Arial" w:cs="Arial"/>
          <w:sz w:val="24"/>
          <w:szCs w:val="24"/>
        </w:rPr>
        <w:t>Ley de Fiscalización de la Cuenta P</w:t>
      </w:r>
      <w:r w:rsidR="00164477" w:rsidRPr="00AD2D1C">
        <w:rPr>
          <w:rFonts w:ascii="Arial" w:hAnsi="Arial" w:cs="Arial"/>
          <w:sz w:val="24"/>
          <w:szCs w:val="24"/>
        </w:rPr>
        <w:t>ública del Estado</w:t>
      </w:r>
      <w:r w:rsidR="00FE0046" w:rsidRPr="00AD2D1C">
        <w:rPr>
          <w:rFonts w:ascii="Arial" w:hAnsi="Arial" w:cs="Arial"/>
          <w:sz w:val="24"/>
          <w:szCs w:val="24"/>
          <w:lang w:val="es-MX"/>
        </w:rPr>
        <w:t xml:space="preserve">, </w:t>
      </w:r>
      <w:r w:rsidR="0056071C" w:rsidRPr="00AD2D1C">
        <w:rPr>
          <w:rFonts w:ascii="Arial" w:hAnsi="Arial" w:cs="Arial"/>
          <w:sz w:val="24"/>
          <w:szCs w:val="24"/>
        </w:rPr>
        <w:t>cuyo objeto consiste en establecer el sistema de fiscalización de los recursos públicos en el Estado de Yucatán, a través de los procedimientos previstos para la rendición de la cuenta pública.</w:t>
      </w:r>
    </w:p>
    <w:p w14:paraId="738D69B7" w14:textId="77777777" w:rsidR="00B819C8" w:rsidRPr="00AD2D1C" w:rsidRDefault="00B819C8" w:rsidP="00936CCC">
      <w:pPr>
        <w:spacing w:line="360" w:lineRule="auto"/>
        <w:ind w:firstLine="708"/>
        <w:jc w:val="both"/>
        <w:rPr>
          <w:rFonts w:ascii="Arial" w:hAnsi="Arial" w:cs="Arial"/>
          <w:sz w:val="24"/>
          <w:szCs w:val="24"/>
        </w:rPr>
      </w:pPr>
    </w:p>
    <w:p w14:paraId="131D8D7D" w14:textId="05B5FEA7" w:rsidR="00B819C8" w:rsidRPr="00AD2D1C" w:rsidRDefault="00320E65" w:rsidP="00936CCC">
      <w:pPr>
        <w:spacing w:line="360" w:lineRule="auto"/>
        <w:ind w:firstLine="708"/>
        <w:jc w:val="both"/>
        <w:rPr>
          <w:rFonts w:ascii="Arial" w:hAnsi="Arial" w:cs="Arial"/>
          <w:sz w:val="24"/>
          <w:szCs w:val="24"/>
        </w:rPr>
      </w:pPr>
      <w:r w:rsidRPr="00AD2D1C">
        <w:rPr>
          <w:rFonts w:ascii="Arial" w:hAnsi="Arial" w:cs="Arial"/>
          <w:sz w:val="24"/>
          <w:szCs w:val="24"/>
        </w:rPr>
        <w:t>P</w:t>
      </w:r>
      <w:r w:rsidR="00B819C8" w:rsidRPr="00AD2D1C">
        <w:rPr>
          <w:rFonts w:ascii="Arial" w:hAnsi="Arial" w:cs="Arial"/>
          <w:sz w:val="24"/>
          <w:szCs w:val="24"/>
        </w:rPr>
        <w:t xml:space="preserve">or tal </w:t>
      </w:r>
      <w:r w:rsidR="00146CE0" w:rsidRPr="00AD2D1C">
        <w:rPr>
          <w:rFonts w:ascii="Arial" w:hAnsi="Arial" w:cs="Arial"/>
          <w:sz w:val="24"/>
          <w:szCs w:val="24"/>
        </w:rPr>
        <w:t>motivo</w:t>
      </w:r>
      <w:r w:rsidR="00B819C8" w:rsidRPr="00AD2D1C">
        <w:rPr>
          <w:rFonts w:ascii="Arial" w:hAnsi="Arial" w:cs="Arial"/>
          <w:sz w:val="24"/>
          <w:szCs w:val="24"/>
        </w:rPr>
        <w:t xml:space="preserve">, </w:t>
      </w:r>
      <w:r w:rsidR="0020350F" w:rsidRPr="00AD2D1C">
        <w:rPr>
          <w:rFonts w:ascii="Arial" w:hAnsi="Arial" w:cs="Arial"/>
          <w:sz w:val="24"/>
          <w:szCs w:val="24"/>
        </w:rPr>
        <w:t xml:space="preserve">con </w:t>
      </w:r>
      <w:r w:rsidR="00B819C8" w:rsidRPr="00AD2D1C">
        <w:rPr>
          <w:rFonts w:ascii="Arial" w:hAnsi="Arial" w:cs="Arial"/>
          <w:sz w:val="24"/>
          <w:szCs w:val="24"/>
        </w:rPr>
        <w:t xml:space="preserve">el hecho de remitir la </w:t>
      </w:r>
      <w:r w:rsidR="001A0FBA" w:rsidRPr="00AD2D1C">
        <w:rPr>
          <w:rFonts w:ascii="Arial" w:hAnsi="Arial" w:cs="Arial"/>
          <w:sz w:val="24"/>
          <w:szCs w:val="24"/>
        </w:rPr>
        <w:t>Auditorí</w:t>
      </w:r>
      <w:r w:rsidR="000B6C5D" w:rsidRPr="00AD2D1C">
        <w:rPr>
          <w:rFonts w:ascii="Arial" w:hAnsi="Arial" w:cs="Arial"/>
          <w:sz w:val="24"/>
          <w:szCs w:val="24"/>
        </w:rPr>
        <w:t>a Superior del Estado</w:t>
      </w:r>
      <w:r w:rsidR="00B819C8" w:rsidRPr="00AD2D1C">
        <w:rPr>
          <w:rFonts w:ascii="Arial" w:hAnsi="Arial" w:cs="Arial"/>
          <w:sz w:val="24"/>
          <w:szCs w:val="24"/>
        </w:rPr>
        <w:t xml:space="preserve">, </w:t>
      </w:r>
      <w:r w:rsidR="009B3473" w:rsidRPr="00AD2D1C">
        <w:rPr>
          <w:rFonts w:ascii="Arial" w:hAnsi="Arial" w:cs="Arial"/>
          <w:sz w:val="24"/>
          <w:szCs w:val="24"/>
        </w:rPr>
        <w:t xml:space="preserve">los Informes </w:t>
      </w:r>
      <w:r w:rsidR="00B67243">
        <w:rPr>
          <w:rFonts w:ascii="Arial" w:hAnsi="Arial" w:cs="Arial"/>
          <w:sz w:val="24"/>
          <w:szCs w:val="24"/>
        </w:rPr>
        <w:t xml:space="preserve">Individuales de auditoría de la cuenta </w:t>
      </w:r>
      <w:r w:rsidR="009B3473" w:rsidRPr="00AD2D1C">
        <w:rPr>
          <w:rFonts w:ascii="Arial" w:hAnsi="Arial" w:cs="Arial"/>
          <w:sz w:val="24"/>
          <w:szCs w:val="24"/>
        </w:rPr>
        <w:t>p</w:t>
      </w:r>
      <w:r w:rsidR="00B67243">
        <w:rPr>
          <w:rFonts w:ascii="Arial" w:hAnsi="Arial" w:cs="Arial"/>
          <w:sz w:val="24"/>
          <w:szCs w:val="24"/>
        </w:rPr>
        <w:t xml:space="preserve">ública </w:t>
      </w:r>
      <w:r w:rsidR="009B3473" w:rsidRPr="00AD2D1C">
        <w:rPr>
          <w:rFonts w:ascii="Arial" w:hAnsi="Arial" w:cs="Arial"/>
          <w:sz w:val="24"/>
          <w:szCs w:val="24"/>
        </w:rPr>
        <w:t>de las entidades fiscalizadas,</w:t>
      </w:r>
      <w:r w:rsidR="00B819C8" w:rsidRPr="00AD2D1C">
        <w:rPr>
          <w:rFonts w:ascii="Arial" w:hAnsi="Arial" w:cs="Arial"/>
          <w:sz w:val="24"/>
          <w:szCs w:val="24"/>
        </w:rPr>
        <w:t xml:space="preserve"> </w:t>
      </w:r>
      <w:r w:rsidR="00A561BD" w:rsidRPr="00AD2D1C">
        <w:rPr>
          <w:rFonts w:ascii="Arial" w:hAnsi="Arial" w:cs="Arial"/>
          <w:sz w:val="24"/>
          <w:szCs w:val="24"/>
        </w:rPr>
        <w:t>a esta</w:t>
      </w:r>
      <w:r w:rsidR="008A10F4" w:rsidRPr="00AD2D1C">
        <w:rPr>
          <w:rFonts w:ascii="Arial" w:hAnsi="Arial" w:cs="Arial"/>
          <w:sz w:val="24"/>
          <w:szCs w:val="24"/>
        </w:rPr>
        <w:t xml:space="preserve"> </w:t>
      </w:r>
      <w:r w:rsidR="00A561BD" w:rsidRPr="00AD2D1C">
        <w:rPr>
          <w:rFonts w:ascii="Arial" w:hAnsi="Arial" w:cs="Arial"/>
          <w:sz w:val="24"/>
          <w:szCs w:val="24"/>
        </w:rPr>
        <w:t>comisión</w:t>
      </w:r>
      <w:r w:rsidR="00B819C8" w:rsidRPr="00AD2D1C">
        <w:rPr>
          <w:rFonts w:ascii="Arial" w:hAnsi="Arial" w:cs="Arial"/>
          <w:sz w:val="24"/>
          <w:szCs w:val="24"/>
        </w:rPr>
        <w:t xml:space="preserve">, </w:t>
      </w:r>
      <w:r w:rsidR="00185A93" w:rsidRPr="00AD2D1C">
        <w:rPr>
          <w:rFonts w:ascii="Arial" w:hAnsi="Arial" w:cs="Arial"/>
          <w:sz w:val="24"/>
          <w:szCs w:val="24"/>
        </w:rPr>
        <w:t>e</w:t>
      </w:r>
      <w:r w:rsidR="0020350F" w:rsidRPr="00AD2D1C">
        <w:rPr>
          <w:rFonts w:ascii="Arial" w:hAnsi="Arial" w:cs="Arial"/>
          <w:sz w:val="24"/>
          <w:szCs w:val="24"/>
        </w:rPr>
        <w:t xml:space="preserve">ste órgano </w:t>
      </w:r>
      <w:r w:rsidR="00276E92" w:rsidRPr="00AD2D1C">
        <w:rPr>
          <w:rFonts w:ascii="Arial" w:hAnsi="Arial" w:cs="Arial"/>
          <w:sz w:val="24"/>
          <w:szCs w:val="24"/>
        </w:rPr>
        <w:t xml:space="preserve">técnico </w:t>
      </w:r>
      <w:r w:rsidR="0020350F" w:rsidRPr="00AD2D1C">
        <w:rPr>
          <w:rFonts w:ascii="Arial" w:hAnsi="Arial" w:cs="Arial"/>
          <w:sz w:val="24"/>
          <w:szCs w:val="24"/>
        </w:rPr>
        <w:t xml:space="preserve">actuó bajo </w:t>
      </w:r>
      <w:r w:rsidR="00B819C8" w:rsidRPr="00AD2D1C">
        <w:rPr>
          <w:rFonts w:ascii="Arial" w:hAnsi="Arial" w:cs="Arial"/>
          <w:sz w:val="24"/>
          <w:szCs w:val="24"/>
        </w:rPr>
        <w:t xml:space="preserve">cumplimiento </w:t>
      </w:r>
      <w:r w:rsidR="0020350F" w:rsidRPr="00AD2D1C">
        <w:rPr>
          <w:rFonts w:ascii="Arial" w:hAnsi="Arial" w:cs="Arial"/>
          <w:sz w:val="24"/>
          <w:szCs w:val="24"/>
        </w:rPr>
        <w:t xml:space="preserve">del </w:t>
      </w:r>
      <w:r w:rsidR="00B819C8" w:rsidRPr="00AD2D1C">
        <w:rPr>
          <w:rFonts w:ascii="Arial" w:hAnsi="Arial" w:cs="Arial"/>
          <w:sz w:val="24"/>
          <w:szCs w:val="24"/>
        </w:rPr>
        <w:t xml:space="preserve">artículo </w:t>
      </w:r>
      <w:r w:rsidR="00A561BD" w:rsidRPr="00AD2D1C">
        <w:rPr>
          <w:rFonts w:ascii="Arial" w:hAnsi="Arial" w:cs="Arial"/>
          <w:sz w:val="24"/>
          <w:szCs w:val="24"/>
        </w:rPr>
        <w:t xml:space="preserve">11 fracción III </w:t>
      </w:r>
      <w:r w:rsidR="00B819C8" w:rsidRPr="00AD2D1C">
        <w:rPr>
          <w:rFonts w:ascii="Arial" w:hAnsi="Arial" w:cs="Arial"/>
          <w:sz w:val="24"/>
          <w:szCs w:val="24"/>
        </w:rPr>
        <w:t xml:space="preserve">de la citada </w:t>
      </w:r>
      <w:r w:rsidR="00054463" w:rsidRPr="00AD2D1C">
        <w:rPr>
          <w:rFonts w:ascii="Arial" w:hAnsi="Arial" w:cs="Arial"/>
          <w:sz w:val="24"/>
          <w:szCs w:val="24"/>
        </w:rPr>
        <w:t>l</w:t>
      </w:r>
      <w:r w:rsidR="00B819C8" w:rsidRPr="00AD2D1C">
        <w:rPr>
          <w:rFonts w:ascii="Arial" w:hAnsi="Arial" w:cs="Arial"/>
          <w:sz w:val="24"/>
          <w:szCs w:val="24"/>
        </w:rPr>
        <w:t xml:space="preserve">ey, </w:t>
      </w:r>
      <w:r w:rsidR="001947AD" w:rsidRPr="00AD2D1C">
        <w:rPr>
          <w:rFonts w:ascii="Arial" w:hAnsi="Arial" w:cs="Arial"/>
          <w:sz w:val="24"/>
          <w:szCs w:val="24"/>
        </w:rPr>
        <w:t xml:space="preserve">siendo </w:t>
      </w:r>
      <w:r w:rsidR="00B819C8" w:rsidRPr="00AD2D1C">
        <w:rPr>
          <w:rFonts w:ascii="Arial" w:hAnsi="Arial" w:cs="Arial"/>
          <w:sz w:val="24"/>
          <w:szCs w:val="24"/>
        </w:rPr>
        <w:t xml:space="preserve">los mismos debidamente turnados </w:t>
      </w:r>
      <w:r w:rsidR="00793CA6" w:rsidRPr="00AD2D1C">
        <w:rPr>
          <w:rFonts w:ascii="Arial" w:hAnsi="Arial" w:cs="Arial"/>
          <w:sz w:val="24"/>
          <w:szCs w:val="24"/>
          <w:lang w:eastAsia="es-MX"/>
        </w:rPr>
        <w:t>al pleno del Congreso</w:t>
      </w:r>
      <w:r w:rsidR="00793CA6" w:rsidRPr="00AD2D1C">
        <w:rPr>
          <w:rFonts w:ascii="Arial" w:hAnsi="Arial" w:cs="Arial"/>
          <w:sz w:val="24"/>
          <w:szCs w:val="24"/>
        </w:rPr>
        <w:t xml:space="preserve"> </w:t>
      </w:r>
      <w:r w:rsidR="00B819C8" w:rsidRPr="00AD2D1C">
        <w:rPr>
          <w:rFonts w:ascii="Arial" w:hAnsi="Arial" w:cs="Arial"/>
          <w:sz w:val="24"/>
          <w:szCs w:val="24"/>
        </w:rPr>
        <w:t>para su respectivo</w:t>
      </w:r>
      <w:r w:rsidR="00793CA6" w:rsidRPr="00AD2D1C">
        <w:rPr>
          <w:rFonts w:ascii="Arial" w:hAnsi="Arial" w:cs="Arial"/>
          <w:sz w:val="24"/>
          <w:szCs w:val="24"/>
        </w:rPr>
        <w:t xml:space="preserve"> trámite</w:t>
      </w:r>
      <w:r w:rsidR="00B819C8" w:rsidRPr="00AD2D1C">
        <w:rPr>
          <w:rFonts w:ascii="Arial" w:hAnsi="Arial" w:cs="Arial"/>
          <w:sz w:val="24"/>
          <w:szCs w:val="24"/>
        </w:rPr>
        <w:t>.</w:t>
      </w:r>
    </w:p>
    <w:p w14:paraId="6FC9BF90" w14:textId="77777777" w:rsidR="005C13EF" w:rsidRPr="00AD2D1C" w:rsidRDefault="005C13EF" w:rsidP="00936CCC">
      <w:pPr>
        <w:spacing w:line="360" w:lineRule="auto"/>
        <w:ind w:firstLine="708"/>
        <w:jc w:val="both"/>
        <w:rPr>
          <w:rFonts w:ascii="Arial" w:hAnsi="Arial" w:cs="Arial"/>
          <w:sz w:val="24"/>
          <w:szCs w:val="24"/>
        </w:rPr>
      </w:pPr>
    </w:p>
    <w:p w14:paraId="50D405AE" w14:textId="3397F774" w:rsidR="00975A0A" w:rsidRPr="00871FFA" w:rsidRDefault="00975A0A" w:rsidP="00975A0A">
      <w:pPr>
        <w:spacing w:line="360" w:lineRule="auto"/>
        <w:ind w:firstLine="708"/>
        <w:jc w:val="both"/>
        <w:rPr>
          <w:rFonts w:ascii="Arial" w:hAnsi="Arial" w:cs="Arial"/>
          <w:sz w:val="24"/>
          <w:szCs w:val="24"/>
        </w:rPr>
      </w:pPr>
      <w:r w:rsidRPr="00871FFA">
        <w:rPr>
          <w:rFonts w:ascii="Arial" w:hAnsi="Arial" w:cs="Arial"/>
          <w:sz w:val="24"/>
          <w:szCs w:val="24"/>
        </w:rPr>
        <w:t>Efectuado lo anterior, es importante señalar, que el estudio y análisis,</w:t>
      </w:r>
      <w:r>
        <w:rPr>
          <w:rFonts w:ascii="Arial" w:hAnsi="Arial" w:cs="Arial"/>
          <w:sz w:val="24"/>
          <w:szCs w:val="24"/>
        </w:rPr>
        <w:t xml:space="preserve"> por parte de esta comisión p</w:t>
      </w:r>
      <w:r w:rsidRPr="00871FFA">
        <w:rPr>
          <w:rFonts w:ascii="Arial" w:hAnsi="Arial" w:cs="Arial"/>
          <w:sz w:val="24"/>
          <w:szCs w:val="24"/>
        </w:rPr>
        <w:t>ermanente</w:t>
      </w:r>
      <w:r>
        <w:rPr>
          <w:rFonts w:ascii="Arial" w:hAnsi="Arial" w:cs="Arial"/>
          <w:sz w:val="24"/>
          <w:szCs w:val="24"/>
        </w:rPr>
        <w:t xml:space="preserve"> </w:t>
      </w:r>
      <w:r w:rsidR="00187BEE">
        <w:rPr>
          <w:rFonts w:ascii="Arial" w:hAnsi="Arial" w:cs="Arial"/>
          <w:sz w:val="24"/>
          <w:szCs w:val="24"/>
        </w:rPr>
        <w:t>de los I</w:t>
      </w:r>
      <w:r w:rsidRPr="00871FFA">
        <w:rPr>
          <w:rFonts w:ascii="Arial" w:hAnsi="Arial" w:cs="Arial"/>
          <w:sz w:val="24"/>
          <w:szCs w:val="24"/>
        </w:rPr>
        <w:t xml:space="preserve">nformes </w:t>
      </w:r>
      <w:r w:rsidR="00187BEE">
        <w:rPr>
          <w:rFonts w:ascii="Arial" w:hAnsi="Arial" w:cs="Arial"/>
          <w:sz w:val="24"/>
          <w:szCs w:val="24"/>
        </w:rPr>
        <w:t>I</w:t>
      </w:r>
      <w:r>
        <w:rPr>
          <w:rFonts w:ascii="Arial" w:hAnsi="Arial" w:cs="Arial"/>
          <w:sz w:val="24"/>
          <w:szCs w:val="24"/>
        </w:rPr>
        <w:t>ndividuales</w:t>
      </w:r>
      <w:r w:rsidR="00187BEE">
        <w:rPr>
          <w:rFonts w:ascii="Arial" w:hAnsi="Arial" w:cs="Arial"/>
          <w:sz w:val="24"/>
          <w:szCs w:val="24"/>
        </w:rPr>
        <w:t xml:space="preserve"> de auditoría de la cuenta pública </w:t>
      </w:r>
      <w:r w:rsidRPr="00871FFA">
        <w:rPr>
          <w:rFonts w:ascii="Arial" w:hAnsi="Arial" w:cs="Arial"/>
          <w:sz w:val="24"/>
          <w:szCs w:val="24"/>
        </w:rPr>
        <w:t xml:space="preserve">de las entidades fiscalizadas, se circunscribió a la verificación de que dichos informes cumplan con los requisitos establecidos en el artículo </w:t>
      </w:r>
      <w:r>
        <w:rPr>
          <w:rFonts w:ascii="Arial" w:hAnsi="Arial" w:cs="Arial"/>
          <w:sz w:val="24"/>
          <w:szCs w:val="24"/>
        </w:rPr>
        <w:t>72</w:t>
      </w:r>
      <w:r w:rsidRPr="00871FFA">
        <w:rPr>
          <w:rFonts w:ascii="Arial" w:hAnsi="Arial" w:cs="Arial"/>
          <w:sz w:val="24"/>
          <w:szCs w:val="24"/>
        </w:rPr>
        <w:t xml:space="preserve"> de la referida </w:t>
      </w:r>
      <w:r>
        <w:rPr>
          <w:rFonts w:ascii="Arial" w:hAnsi="Arial" w:cs="Arial"/>
          <w:sz w:val="24"/>
          <w:szCs w:val="24"/>
        </w:rPr>
        <w:t>l</w:t>
      </w:r>
      <w:r w:rsidRPr="00871FFA">
        <w:rPr>
          <w:rFonts w:ascii="Arial" w:hAnsi="Arial" w:cs="Arial"/>
          <w:sz w:val="24"/>
          <w:szCs w:val="24"/>
        </w:rPr>
        <w:t xml:space="preserve">ey de </w:t>
      </w:r>
      <w:r>
        <w:rPr>
          <w:rFonts w:ascii="Arial" w:hAnsi="Arial" w:cs="Arial"/>
          <w:sz w:val="24"/>
          <w:szCs w:val="24"/>
        </w:rPr>
        <w:t>f</w:t>
      </w:r>
      <w:r w:rsidRPr="00871FFA">
        <w:rPr>
          <w:rFonts w:ascii="Arial" w:hAnsi="Arial" w:cs="Arial"/>
          <w:sz w:val="24"/>
          <w:szCs w:val="24"/>
        </w:rPr>
        <w:t>iscalización, es decir, que contengan lo siguiente:</w:t>
      </w:r>
    </w:p>
    <w:p w14:paraId="70EABAC0" w14:textId="77777777" w:rsidR="00975A0A" w:rsidRPr="00871FFA" w:rsidRDefault="00975A0A" w:rsidP="00975A0A">
      <w:pPr>
        <w:spacing w:line="360" w:lineRule="auto"/>
        <w:ind w:firstLine="708"/>
        <w:jc w:val="both"/>
        <w:rPr>
          <w:rFonts w:ascii="Arial" w:hAnsi="Arial" w:cs="Arial"/>
          <w:sz w:val="24"/>
          <w:szCs w:val="24"/>
        </w:rPr>
      </w:pPr>
    </w:p>
    <w:p w14:paraId="26989ADA" w14:textId="6E28BDB9" w:rsidR="0037696B" w:rsidRPr="00975A0A" w:rsidRDefault="00975A0A" w:rsidP="00E50B64">
      <w:pPr>
        <w:widowControl w:val="0"/>
        <w:autoSpaceDE w:val="0"/>
        <w:autoSpaceDN w:val="0"/>
        <w:adjustRightInd w:val="0"/>
        <w:spacing w:line="360" w:lineRule="auto"/>
        <w:jc w:val="both"/>
        <w:rPr>
          <w:rFonts w:ascii="Arial" w:hAnsi="Arial" w:cs="Arial"/>
          <w:b/>
          <w:bCs/>
          <w:lang w:eastAsia="es-MX"/>
        </w:rPr>
      </w:pPr>
      <w:r>
        <w:rPr>
          <w:rFonts w:ascii="Arial" w:hAnsi="Arial" w:cs="Arial"/>
          <w:b/>
          <w:bCs/>
          <w:lang w:eastAsia="es-MX"/>
        </w:rPr>
        <w:t>“</w:t>
      </w:r>
      <w:r w:rsidR="0037696B" w:rsidRPr="00975A0A">
        <w:rPr>
          <w:rFonts w:ascii="Arial" w:hAnsi="Arial" w:cs="Arial"/>
          <w:b/>
          <w:bCs/>
          <w:lang w:eastAsia="es-MX"/>
        </w:rPr>
        <w:t>Artículo 72. Contenido</w:t>
      </w:r>
    </w:p>
    <w:p w14:paraId="16744D00" w14:textId="77777777" w:rsidR="0037696B" w:rsidRPr="00975A0A" w:rsidRDefault="0037696B" w:rsidP="00E50B64">
      <w:pPr>
        <w:spacing w:line="360" w:lineRule="auto"/>
        <w:ind w:firstLine="708"/>
        <w:jc w:val="both"/>
        <w:rPr>
          <w:rFonts w:ascii="Arial" w:hAnsi="Arial" w:cs="Arial"/>
          <w:lang w:eastAsia="es-MX"/>
        </w:rPr>
      </w:pPr>
      <w:r w:rsidRPr="00975A0A">
        <w:rPr>
          <w:rFonts w:ascii="Arial" w:hAnsi="Arial" w:cs="Arial"/>
          <w:lang w:eastAsia="es-MX"/>
        </w:rPr>
        <w:t>Los informes individuales de auditoría</w:t>
      </w:r>
      <w:r w:rsidRPr="00975A0A">
        <w:rPr>
          <w:rFonts w:ascii="Arial" w:hAnsi="Arial" w:cs="Arial"/>
          <w:b/>
          <w:bCs/>
          <w:lang w:eastAsia="es-MX"/>
        </w:rPr>
        <w:t xml:space="preserve"> </w:t>
      </w:r>
      <w:r w:rsidRPr="00975A0A">
        <w:rPr>
          <w:rFonts w:ascii="Arial" w:hAnsi="Arial" w:cs="Arial"/>
          <w:lang w:eastAsia="es-MX"/>
        </w:rPr>
        <w:t>contendrán, como mínimo, lo siguiente:</w:t>
      </w:r>
    </w:p>
    <w:p w14:paraId="2BB5F447" w14:textId="77777777" w:rsidR="00AE6378" w:rsidRPr="00975A0A" w:rsidRDefault="00AE6378" w:rsidP="00E50B64">
      <w:pPr>
        <w:spacing w:line="360" w:lineRule="auto"/>
        <w:ind w:firstLine="708"/>
        <w:jc w:val="both"/>
        <w:rPr>
          <w:rFonts w:ascii="Arial" w:hAnsi="Arial" w:cs="Arial"/>
          <w:lang w:eastAsia="es-MX"/>
        </w:rPr>
      </w:pPr>
    </w:p>
    <w:p w14:paraId="7E690DD9" w14:textId="1EEE8DF3" w:rsidR="00AE6378" w:rsidRPr="00975A0A" w:rsidRDefault="0037696B" w:rsidP="00E50B64">
      <w:pPr>
        <w:spacing w:line="360" w:lineRule="auto"/>
        <w:ind w:firstLine="709"/>
        <w:jc w:val="both"/>
        <w:rPr>
          <w:rFonts w:ascii="Arial" w:hAnsi="Arial" w:cs="Arial"/>
          <w:lang w:eastAsia="es-MX"/>
        </w:rPr>
      </w:pPr>
      <w:r w:rsidRPr="00975A0A">
        <w:rPr>
          <w:rFonts w:ascii="Arial" w:hAnsi="Arial" w:cs="Arial"/>
          <w:b/>
          <w:bCs/>
          <w:lang w:eastAsia="es-MX"/>
        </w:rPr>
        <w:t>I.</w:t>
      </w:r>
      <w:r w:rsidRPr="00975A0A">
        <w:rPr>
          <w:rFonts w:ascii="Arial" w:hAnsi="Arial" w:cs="Arial"/>
          <w:bCs/>
          <w:lang w:eastAsia="es-MX"/>
        </w:rPr>
        <w:t xml:space="preserve"> </w:t>
      </w:r>
      <w:r w:rsidRPr="00975A0A">
        <w:rPr>
          <w:rFonts w:ascii="Arial" w:hAnsi="Arial" w:cs="Arial"/>
          <w:lang w:eastAsia="es-MX"/>
        </w:rPr>
        <w:t>Los criterios de selección, el objetivo, el alcance, los procedimientos de auditoría aplicados y el dictamen de la revisión.</w:t>
      </w:r>
    </w:p>
    <w:p w14:paraId="40C85D0C" w14:textId="77777777" w:rsidR="00975A0A" w:rsidRPr="00975A0A" w:rsidRDefault="00975A0A" w:rsidP="00E50B64">
      <w:pPr>
        <w:spacing w:line="360" w:lineRule="auto"/>
        <w:ind w:firstLine="709"/>
        <w:jc w:val="both"/>
        <w:rPr>
          <w:rFonts w:ascii="Arial" w:hAnsi="Arial" w:cs="Arial"/>
          <w:lang w:eastAsia="es-MX"/>
        </w:rPr>
      </w:pPr>
    </w:p>
    <w:p w14:paraId="04B4D698" w14:textId="77777777" w:rsidR="0037696B" w:rsidRPr="00975A0A" w:rsidRDefault="0037696B" w:rsidP="00E50B64">
      <w:pPr>
        <w:spacing w:line="360" w:lineRule="auto"/>
        <w:ind w:firstLine="709"/>
        <w:jc w:val="both"/>
        <w:rPr>
          <w:rFonts w:ascii="Arial" w:hAnsi="Arial" w:cs="Arial"/>
          <w:lang w:eastAsia="es-MX"/>
        </w:rPr>
      </w:pPr>
      <w:r w:rsidRPr="00975A0A">
        <w:rPr>
          <w:rFonts w:ascii="Arial" w:hAnsi="Arial" w:cs="Arial"/>
          <w:b/>
          <w:bCs/>
          <w:lang w:eastAsia="es-MX"/>
        </w:rPr>
        <w:t>II.</w:t>
      </w:r>
      <w:r w:rsidRPr="00975A0A">
        <w:rPr>
          <w:rFonts w:ascii="Arial" w:hAnsi="Arial" w:cs="Arial"/>
          <w:bCs/>
          <w:lang w:eastAsia="es-MX"/>
        </w:rPr>
        <w:t xml:space="preserve"> </w:t>
      </w:r>
      <w:r w:rsidRPr="00975A0A">
        <w:rPr>
          <w:rFonts w:ascii="Arial" w:hAnsi="Arial" w:cs="Arial"/>
          <w:lang w:eastAsia="es-MX"/>
        </w:rPr>
        <w:t>Los nombres de los servidores públicos de la auditoría superior a cargo de realizar la auditoría o, en su caso, de los despachos o profesionales independientes contratados para llevarla a cabo.</w:t>
      </w:r>
    </w:p>
    <w:p w14:paraId="19DDFA74" w14:textId="77777777" w:rsidR="00AE6378" w:rsidRPr="00975A0A" w:rsidRDefault="00AE6378" w:rsidP="00E50B64">
      <w:pPr>
        <w:spacing w:line="360" w:lineRule="auto"/>
        <w:ind w:firstLine="709"/>
        <w:jc w:val="both"/>
        <w:rPr>
          <w:rFonts w:ascii="Arial" w:hAnsi="Arial" w:cs="Arial"/>
          <w:lang w:eastAsia="es-MX"/>
        </w:rPr>
      </w:pPr>
    </w:p>
    <w:p w14:paraId="1BA4B95F" w14:textId="77777777" w:rsidR="0037696B" w:rsidRPr="00975A0A" w:rsidRDefault="0037696B" w:rsidP="00E50B64">
      <w:pPr>
        <w:spacing w:line="360" w:lineRule="auto"/>
        <w:ind w:firstLine="709"/>
        <w:jc w:val="both"/>
        <w:rPr>
          <w:rFonts w:ascii="Arial" w:hAnsi="Arial" w:cs="Arial"/>
          <w:lang w:eastAsia="es-MX"/>
        </w:rPr>
      </w:pPr>
      <w:r w:rsidRPr="00975A0A">
        <w:rPr>
          <w:rFonts w:ascii="Arial" w:hAnsi="Arial" w:cs="Arial"/>
          <w:b/>
          <w:bCs/>
          <w:lang w:eastAsia="es-MX"/>
        </w:rPr>
        <w:t>III.</w:t>
      </w:r>
      <w:r w:rsidRPr="00975A0A">
        <w:rPr>
          <w:rFonts w:ascii="Arial" w:hAnsi="Arial" w:cs="Arial"/>
          <w:bCs/>
          <w:lang w:eastAsia="es-MX"/>
        </w:rPr>
        <w:t xml:space="preserve"> </w:t>
      </w:r>
      <w:r w:rsidRPr="00975A0A">
        <w:rPr>
          <w:rFonts w:ascii="Arial" w:hAnsi="Arial" w:cs="Arial"/>
          <w:lang w:eastAsia="es-MX"/>
        </w:rPr>
        <w:t>El cumplimiento, en su caso, del presupuesto de egresos, y de las leyes de ingresos, deuda pública, coordinación fiscal, del presupuesto y contabilidad gubernamental, todas del estado de Yucatán, y demás disposiciones jurídicas aplicables.</w:t>
      </w:r>
    </w:p>
    <w:p w14:paraId="73DDF480" w14:textId="77777777" w:rsidR="00AE6378" w:rsidRPr="00975A0A" w:rsidRDefault="00AE6378" w:rsidP="00E50B64">
      <w:pPr>
        <w:spacing w:line="360" w:lineRule="auto"/>
        <w:ind w:firstLine="709"/>
        <w:jc w:val="both"/>
        <w:rPr>
          <w:rFonts w:ascii="Arial" w:hAnsi="Arial" w:cs="Arial"/>
          <w:lang w:eastAsia="es-MX"/>
        </w:rPr>
      </w:pPr>
    </w:p>
    <w:p w14:paraId="4AF2947F" w14:textId="77777777" w:rsidR="0037696B" w:rsidRPr="00975A0A" w:rsidRDefault="0037696B" w:rsidP="00E50B64">
      <w:pPr>
        <w:spacing w:line="360" w:lineRule="auto"/>
        <w:ind w:firstLine="709"/>
        <w:jc w:val="both"/>
        <w:rPr>
          <w:rFonts w:ascii="Arial" w:hAnsi="Arial" w:cs="Arial"/>
          <w:lang w:eastAsia="es-MX"/>
        </w:rPr>
      </w:pPr>
      <w:r w:rsidRPr="00975A0A">
        <w:rPr>
          <w:rFonts w:ascii="Arial" w:hAnsi="Arial" w:cs="Arial"/>
          <w:b/>
          <w:bCs/>
          <w:lang w:eastAsia="es-MX"/>
        </w:rPr>
        <w:t>IV.</w:t>
      </w:r>
      <w:r w:rsidRPr="00975A0A">
        <w:rPr>
          <w:rFonts w:ascii="Arial" w:hAnsi="Arial" w:cs="Arial"/>
          <w:bCs/>
          <w:lang w:eastAsia="es-MX"/>
        </w:rPr>
        <w:t xml:space="preserve"> </w:t>
      </w:r>
      <w:r w:rsidRPr="00975A0A">
        <w:rPr>
          <w:rFonts w:ascii="Arial" w:hAnsi="Arial" w:cs="Arial"/>
          <w:lang w:eastAsia="es-MX"/>
        </w:rPr>
        <w:t>Los resultados de la fiscalización efectuada.</w:t>
      </w:r>
    </w:p>
    <w:p w14:paraId="24F9D3D4" w14:textId="77777777" w:rsidR="00AE6378" w:rsidRPr="00975A0A" w:rsidRDefault="00AE6378" w:rsidP="00E50B64">
      <w:pPr>
        <w:spacing w:line="360" w:lineRule="auto"/>
        <w:ind w:firstLine="709"/>
        <w:jc w:val="both"/>
        <w:rPr>
          <w:rFonts w:ascii="Arial" w:hAnsi="Arial" w:cs="Arial"/>
          <w:lang w:eastAsia="es-MX"/>
        </w:rPr>
      </w:pPr>
    </w:p>
    <w:p w14:paraId="0D4EB4D7" w14:textId="77777777" w:rsidR="0037696B" w:rsidRPr="00975A0A" w:rsidRDefault="0037696B" w:rsidP="00E50B64">
      <w:pPr>
        <w:spacing w:line="360" w:lineRule="auto"/>
        <w:ind w:firstLine="709"/>
        <w:jc w:val="both"/>
        <w:rPr>
          <w:rFonts w:ascii="Arial" w:hAnsi="Arial" w:cs="Arial"/>
          <w:lang w:eastAsia="es-MX"/>
        </w:rPr>
      </w:pPr>
      <w:r w:rsidRPr="00975A0A">
        <w:rPr>
          <w:rFonts w:ascii="Arial" w:hAnsi="Arial" w:cs="Arial"/>
          <w:b/>
          <w:bCs/>
          <w:lang w:eastAsia="es-MX"/>
        </w:rPr>
        <w:t>V.</w:t>
      </w:r>
      <w:r w:rsidRPr="00975A0A">
        <w:rPr>
          <w:rFonts w:ascii="Arial" w:hAnsi="Arial" w:cs="Arial"/>
          <w:bCs/>
          <w:lang w:eastAsia="es-MX"/>
        </w:rPr>
        <w:t xml:space="preserve"> </w:t>
      </w:r>
      <w:r w:rsidRPr="00975A0A">
        <w:rPr>
          <w:rFonts w:ascii="Arial" w:hAnsi="Arial" w:cs="Arial"/>
          <w:lang w:eastAsia="es-MX"/>
        </w:rPr>
        <w:t>Las observaciones, recomendaciones, acciones, con excepción de los informes de presunta responsabilidad administrativa, y, en su caso, denuncias de hechos.</w:t>
      </w:r>
    </w:p>
    <w:p w14:paraId="1F403320" w14:textId="77777777" w:rsidR="00AE6378" w:rsidRPr="00975A0A" w:rsidRDefault="00AE6378" w:rsidP="00E50B64">
      <w:pPr>
        <w:spacing w:line="360" w:lineRule="auto"/>
        <w:ind w:firstLine="709"/>
        <w:jc w:val="both"/>
        <w:rPr>
          <w:rFonts w:ascii="Arial" w:hAnsi="Arial" w:cs="Arial"/>
          <w:lang w:eastAsia="es-MX"/>
        </w:rPr>
      </w:pPr>
    </w:p>
    <w:p w14:paraId="7FB810C7" w14:textId="77777777" w:rsidR="0037696B" w:rsidRPr="00975A0A" w:rsidRDefault="0037696B" w:rsidP="00E50B64">
      <w:pPr>
        <w:spacing w:line="360" w:lineRule="auto"/>
        <w:ind w:firstLine="709"/>
        <w:jc w:val="both"/>
        <w:rPr>
          <w:rFonts w:ascii="Arial" w:hAnsi="Arial" w:cs="Arial"/>
          <w:lang w:eastAsia="es-MX"/>
        </w:rPr>
      </w:pPr>
      <w:r w:rsidRPr="00975A0A">
        <w:rPr>
          <w:rFonts w:ascii="Arial" w:hAnsi="Arial" w:cs="Arial"/>
          <w:b/>
          <w:bCs/>
          <w:lang w:eastAsia="es-MX"/>
        </w:rPr>
        <w:t>VI.</w:t>
      </w:r>
      <w:r w:rsidRPr="00975A0A">
        <w:rPr>
          <w:rFonts w:ascii="Arial" w:hAnsi="Arial" w:cs="Arial"/>
          <w:bCs/>
          <w:lang w:eastAsia="es-MX"/>
        </w:rPr>
        <w:t xml:space="preserve"> </w:t>
      </w:r>
      <w:r w:rsidRPr="00975A0A">
        <w:rPr>
          <w:rFonts w:ascii="Arial" w:hAnsi="Arial" w:cs="Arial"/>
          <w:lang w:eastAsia="es-MX"/>
        </w:rPr>
        <w:t>Un apartado específico en cada una de las auditorías realizadas donde se incluya una síntesis de</w:t>
      </w:r>
      <w:r w:rsidRPr="00975A0A">
        <w:rPr>
          <w:rFonts w:ascii="Arial" w:hAnsi="Arial" w:cs="Arial"/>
          <w:bCs/>
          <w:lang w:eastAsia="es-MX"/>
        </w:rPr>
        <w:t xml:space="preserve"> </w:t>
      </w:r>
      <w:r w:rsidRPr="00975A0A">
        <w:rPr>
          <w:rFonts w:ascii="Arial" w:hAnsi="Arial" w:cs="Arial"/>
          <w:lang w:eastAsia="es-MX"/>
        </w:rPr>
        <w:t>las justificaciones y aclaraciones que, en su caso, las entidades fiscalizadas hayan presentado en relación con los resultados y las observaciones que se les hayan hecho durante las revisiones.</w:t>
      </w:r>
    </w:p>
    <w:p w14:paraId="6F506039" w14:textId="77777777" w:rsidR="00563943" w:rsidRPr="00975A0A" w:rsidRDefault="00563943" w:rsidP="00E50B64">
      <w:pPr>
        <w:spacing w:line="360" w:lineRule="auto"/>
        <w:ind w:firstLine="708"/>
        <w:jc w:val="both"/>
        <w:rPr>
          <w:rFonts w:ascii="Arial" w:hAnsi="Arial" w:cs="Arial"/>
          <w:lang w:eastAsia="es-MX"/>
        </w:rPr>
      </w:pPr>
    </w:p>
    <w:p w14:paraId="72119E27" w14:textId="77777777" w:rsidR="0037696B" w:rsidRPr="00975A0A" w:rsidRDefault="0037696B" w:rsidP="00E50B64">
      <w:pPr>
        <w:spacing w:line="360" w:lineRule="auto"/>
        <w:ind w:firstLine="708"/>
        <w:jc w:val="both"/>
        <w:rPr>
          <w:rFonts w:ascii="Arial" w:hAnsi="Arial" w:cs="Arial"/>
          <w:lang w:eastAsia="es-MX"/>
        </w:rPr>
      </w:pPr>
      <w:r w:rsidRPr="00975A0A">
        <w:rPr>
          <w:rFonts w:ascii="Arial" w:hAnsi="Arial" w:cs="Arial"/>
          <w:lang w:eastAsia="es-MX"/>
        </w:rPr>
        <w:t>El informe individual considerará, en su caso, el cumplimiento de los objetivos de aquellos programas que promuevan la igualdad entre mujeres y hombres, así como la erradicación de la violencia y cualquier forma de discriminación de género.</w:t>
      </w:r>
      <w:r w:rsidR="002558FD" w:rsidRPr="00975A0A">
        <w:rPr>
          <w:rFonts w:ascii="Arial" w:hAnsi="Arial" w:cs="Arial"/>
          <w:lang w:eastAsia="es-MX"/>
        </w:rPr>
        <w:t>”</w:t>
      </w:r>
    </w:p>
    <w:p w14:paraId="28ED4318" w14:textId="77777777" w:rsidR="004A173E" w:rsidRPr="00AD2D1C" w:rsidRDefault="004A173E" w:rsidP="00C960E1">
      <w:pPr>
        <w:spacing w:line="360" w:lineRule="auto"/>
        <w:jc w:val="both"/>
        <w:rPr>
          <w:rFonts w:ascii="Arial" w:hAnsi="Arial" w:cs="Arial"/>
          <w:sz w:val="24"/>
          <w:szCs w:val="24"/>
          <w:lang w:eastAsia="es-MX"/>
        </w:rPr>
      </w:pPr>
    </w:p>
    <w:p w14:paraId="3133AC30" w14:textId="183D797D" w:rsidR="00E8410B" w:rsidRPr="00AD2D1C" w:rsidRDefault="00A41059" w:rsidP="00C960E1">
      <w:pPr>
        <w:spacing w:line="360" w:lineRule="auto"/>
        <w:ind w:firstLine="708"/>
        <w:jc w:val="both"/>
        <w:rPr>
          <w:rFonts w:ascii="Arial" w:hAnsi="Arial" w:cs="Arial"/>
          <w:sz w:val="24"/>
          <w:szCs w:val="24"/>
        </w:rPr>
      </w:pPr>
      <w:r w:rsidRPr="00AD2D1C">
        <w:rPr>
          <w:rFonts w:ascii="Arial" w:hAnsi="Arial" w:cs="Arial"/>
          <w:sz w:val="24"/>
          <w:szCs w:val="24"/>
        </w:rPr>
        <w:t>A mayor abundamiento</w:t>
      </w:r>
      <w:r w:rsidR="00A20EF0" w:rsidRPr="00AD2D1C">
        <w:rPr>
          <w:rFonts w:ascii="Arial" w:hAnsi="Arial" w:cs="Arial"/>
          <w:sz w:val="24"/>
          <w:szCs w:val="24"/>
        </w:rPr>
        <w:t xml:space="preserve">, </w:t>
      </w:r>
      <w:r w:rsidR="005F19DA" w:rsidRPr="00AD2D1C">
        <w:rPr>
          <w:rFonts w:ascii="Arial" w:hAnsi="Arial" w:cs="Arial"/>
          <w:sz w:val="24"/>
          <w:szCs w:val="24"/>
        </w:rPr>
        <w:t xml:space="preserve">y </w:t>
      </w:r>
      <w:r w:rsidR="000D375C" w:rsidRPr="00AD2D1C">
        <w:rPr>
          <w:rFonts w:ascii="Arial" w:hAnsi="Arial" w:cs="Arial"/>
          <w:sz w:val="24"/>
          <w:szCs w:val="24"/>
        </w:rPr>
        <w:t xml:space="preserve">considerando </w:t>
      </w:r>
      <w:r w:rsidR="00A20EF0" w:rsidRPr="00AD2D1C">
        <w:rPr>
          <w:rFonts w:ascii="Arial" w:hAnsi="Arial" w:cs="Arial"/>
          <w:sz w:val="24"/>
          <w:szCs w:val="24"/>
        </w:rPr>
        <w:t xml:space="preserve">lo señalado en </w:t>
      </w:r>
      <w:r w:rsidR="00D62AAA" w:rsidRPr="00AD2D1C">
        <w:rPr>
          <w:rFonts w:ascii="Arial" w:hAnsi="Arial" w:cs="Arial"/>
          <w:sz w:val="24"/>
          <w:szCs w:val="24"/>
        </w:rPr>
        <w:t xml:space="preserve">la </w:t>
      </w:r>
      <w:r w:rsidR="00154FBC" w:rsidRPr="00AD2D1C">
        <w:rPr>
          <w:rFonts w:ascii="Arial" w:hAnsi="Arial" w:cs="Arial"/>
          <w:sz w:val="24"/>
          <w:szCs w:val="24"/>
        </w:rPr>
        <w:t>l</w:t>
      </w:r>
      <w:r w:rsidR="00D62AAA" w:rsidRPr="00AD2D1C">
        <w:rPr>
          <w:rFonts w:ascii="Arial" w:hAnsi="Arial" w:cs="Arial"/>
          <w:sz w:val="24"/>
          <w:szCs w:val="24"/>
        </w:rPr>
        <w:t xml:space="preserve">ey de </w:t>
      </w:r>
      <w:r w:rsidR="00154FBC" w:rsidRPr="00AD2D1C">
        <w:rPr>
          <w:rFonts w:ascii="Arial" w:hAnsi="Arial" w:cs="Arial"/>
          <w:sz w:val="24"/>
          <w:szCs w:val="24"/>
        </w:rPr>
        <w:t>f</w:t>
      </w:r>
      <w:r w:rsidR="00D62AAA" w:rsidRPr="00AD2D1C">
        <w:rPr>
          <w:rFonts w:ascii="Arial" w:hAnsi="Arial" w:cs="Arial"/>
          <w:sz w:val="24"/>
          <w:szCs w:val="24"/>
        </w:rPr>
        <w:t xml:space="preserve">iscalización en comento, </w:t>
      </w:r>
      <w:r w:rsidR="0048589C" w:rsidRPr="00AD2D1C">
        <w:rPr>
          <w:rFonts w:ascii="Arial" w:hAnsi="Arial" w:cs="Arial"/>
          <w:sz w:val="24"/>
          <w:szCs w:val="24"/>
        </w:rPr>
        <w:t xml:space="preserve">se constituye </w:t>
      </w:r>
      <w:r w:rsidR="00B7139A" w:rsidRPr="00AD2D1C">
        <w:rPr>
          <w:rFonts w:ascii="Arial" w:hAnsi="Arial" w:cs="Arial"/>
          <w:sz w:val="24"/>
          <w:szCs w:val="24"/>
        </w:rPr>
        <w:t>el</w:t>
      </w:r>
      <w:r w:rsidR="0048589C" w:rsidRPr="00AD2D1C">
        <w:rPr>
          <w:rFonts w:ascii="Arial" w:hAnsi="Arial" w:cs="Arial"/>
          <w:sz w:val="24"/>
          <w:szCs w:val="24"/>
        </w:rPr>
        <w:t xml:space="preserve"> </w:t>
      </w:r>
      <w:r w:rsidR="00D62AAA" w:rsidRPr="00AD2D1C">
        <w:rPr>
          <w:rFonts w:ascii="Arial" w:hAnsi="Arial" w:cs="Arial"/>
          <w:sz w:val="24"/>
          <w:szCs w:val="24"/>
        </w:rPr>
        <w:t>procedimiento de revisión y fiscalización de la cuenta pública</w:t>
      </w:r>
      <w:r w:rsidR="00721B08" w:rsidRPr="00AD2D1C">
        <w:rPr>
          <w:rFonts w:ascii="Arial" w:hAnsi="Arial" w:cs="Arial"/>
          <w:sz w:val="24"/>
          <w:szCs w:val="24"/>
        </w:rPr>
        <w:t>,</w:t>
      </w:r>
      <w:r w:rsidR="00D62AAA" w:rsidRPr="00AD2D1C">
        <w:rPr>
          <w:rFonts w:ascii="Arial" w:hAnsi="Arial" w:cs="Arial"/>
          <w:sz w:val="24"/>
          <w:szCs w:val="24"/>
        </w:rPr>
        <w:t xml:space="preserve"> </w:t>
      </w:r>
      <w:r w:rsidR="0028535F" w:rsidRPr="00AD2D1C">
        <w:rPr>
          <w:rFonts w:ascii="Arial" w:hAnsi="Arial" w:cs="Arial"/>
          <w:sz w:val="24"/>
          <w:szCs w:val="24"/>
        </w:rPr>
        <w:t xml:space="preserve">el cual </w:t>
      </w:r>
      <w:r w:rsidR="00D62AAA" w:rsidRPr="00AD2D1C">
        <w:rPr>
          <w:rFonts w:ascii="Arial" w:hAnsi="Arial" w:cs="Arial"/>
          <w:sz w:val="24"/>
          <w:szCs w:val="24"/>
        </w:rPr>
        <w:t xml:space="preserve">se encuentra conformado por varias etapas, comenzando con </w:t>
      </w:r>
      <w:r w:rsidR="0028535F" w:rsidRPr="00AD2D1C">
        <w:rPr>
          <w:rFonts w:ascii="Arial" w:hAnsi="Arial" w:cs="Arial"/>
          <w:sz w:val="24"/>
          <w:szCs w:val="24"/>
        </w:rPr>
        <w:t xml:space="preserve">un </w:t>
      </w:r>
      <w:r w:rsidR="00D62AAA" w:rsidRPr="00AD2D1C">
        <w:rPr>
          <w:rFonts w:ascii="Arial" w:hAnsi="Arial" w:cs="Arial"/>
          <w:sz w:val="24"/>
          <w:szCs w:val="24"/>
        </w:rPr>
        <w:t>Informe de Avance de la Gestión Financiera consolidado</w:t>
      </w:r>
      <w:r w:rsidR="00063B4F" w:rsidRPr="00AD2D1C">
        <w:rPr>
          <w:rStyle w:val="Refdenotaalpie"/>
          <w:rFonts w:ascii="Arial" w:hAnsi="Arial" w:cs="Arial"/>
          <w:sz w:val="24"/>
          <w:szCs w:val="24"/>
        </w:rPr>
        <w:footnoteReference w:id="2"/>
      </w:r>
      <w:r w:rsidR="00D62AAA" w:rsidRPr="00AD2D1C">
        <w:rPr>
          <w:rFonts w:ascii="Arial" w:hAnsi="Arial" w:cs="Arial"/>
          <w:sz w:val="24"/>
          <w:szCs w:val="24"/>
        </w:rPr>
        <w:t>, que es presentado a la Audito</w:t>
      </w:r>
      <w:r w:rsidR="00B46279" w:rsidRPr="00AD2D1C">
        <w:rPr>
          <w:rFonts w:ascii="Arial" w:hAnsi="Arial" w:cs="Arial"/>
          <w:sz w:val="24"/>
          <w:szCs w:val="24"/>
        </w:rPr>
        <w:t>rí</w:t>
      </w:r>
      <w:r w:rsidR="0028535F" w:rsidRPr="00AD2D1C">
        <w:rPr>
          <w:rFonts w:ascii="Arial" w:hAnsi="Arial" w:cs="Arial"/>
          <w:sz w:val="24"/>
          <w:szCs w:val="24"/>
        </w:rPr>
        <w:t>a Superior del Estado por todas las entidades fiscalizadas</w:t>
      </w:r>
      <w:r w:rsidR="00063B4F" w:rsidRPr="00AD2D1C">
        <w:rPr>
          <w:rFonts w:ascii="Arial" w:hAnsi="Arial" w:cs="Arial"/>
          <w:sz w:val="24"/>
          <w:szCs w:val="24"/>
        </w:rPr>
        <w:t xml:space="preserve"> </w:t>
      </w:r>
      <w:r w:rsidR="00D62AAA" w:rsidRPr="00AD2D1C">
        <w:rPr>
          <w:rFonts w:ascii="Arial" w:hAnsi="Arial" w:cs="Arial"/>
          <w:sz w:val="24"/>
          <w:szCs w:val="24"/>
        </w:rPr>
        <w:t xml:space="preserve">y concluye con la presentación del informe </w:t>
      </w:r>
      <w:r w:rsidR="003F5B31" w:rsidRPr="00AD2D1C">
        <w:rPr>
          <w:rFonts w:ascii="Arial" w:hAnsi="Arial" w:cs="Arial"/>
          <w:sz w:val="24"/>
          <w:szCs w:val="24"/>
        </w:rPr>
        <w:t xml:space="preserve">individual </w:t>
      </w:r>
      <w:r w:rsidR="00EA1D07" w:rsidRPr="00AD2D1C">
        <w:rPr>
          <w:rFonts w:ascii="Arial" w:hAnsi="Arial" w:cs="Arial"/>
          <w:sz w:val="24"/>
          <w:szCs w:val="24"/>
        </w:rPr>
        <w:t xml:space="preserve">de auditoría </w:t>
      </w:r>
      <w:r w:rsidR="00D62AAA" w:rsidRPr="00AD2D1C">
        <w:rPr>
          <w:rFonts w:ascii="Arial" w:hAnsi="Arial" w:cs="Arial"/>
          <w:sz w:val="24"/>
          <w:szCs w:val="24"/>
        </w:rPr>
        <w:t xml:space="preserve">al Congreso del Estado por parte de dicho órgano técnico. </w:t>
      </w:r>
    </w:p>
    <w:p w14:paraId="26617752" w14:textId="77777777" w:rsidR="00E8410B" w:rsidRPr="00AD2D1C" w:rsidRDefault="00E8410B" w:rsidP="00C960E1">
      <w:pPr>
        <w:spacing w:line="360" w:lineRule="auto"/>
        <w:ind w:firstLine="708"/>
        <w:jc w:val="both"/>
        <w:rPr>
          <w:rFonts w:ascii="Arial" w:hAnsi="Arial" w:cs="Arial"/>
          <w:sz w:val="24"/>
          <w:szCs w:val="24"/>
        </w:rPr>
      </w:pPr>
    </w:p>
    <w:p w14:paraId="042B3C04" w14:textId="6E6B36C1" w:rsidR="00E8410B" w:rsidRPr="00AD2D1C" w:rsidRDefault="00416DB7" w:rsidP="00C960E1">
      <w:pPr>
        <w:spacing w:line="360" w:lineRule="auto"/>
        <w:ind w:firstLine="709"/>
        <w:jc w:val="both"/>
        <w:rPr>
          <w:rFonts w:ascii="Arial" w:hAnsi="Arial" w:cs="Arial"/>
          <w:sz w:val="24"/>
          <w:szCs w:val="24"/>
        </w:rPr>
      </w:pPr>
      <w:r w:rsidRPr="00AD2D1C">
        <w:rPr>
          <w:rFonts w:ascii="Arial" w:hAnsi="Arial" w:cs="Arial"/>
          <w:sz w:val="24"/>
          <w:szCs w:val="24"/>
        </w:rPr>
        <w:t xml:space="preserve">Por lo tanto, </w:t>
      </w:r>
      <w:r w:rsidR="005335D0" w:rsidRPr="00AD2D1C">
        <w:rPr>
          <w:rFonts w:ascii="Arial" w:hAnsi="Arial" w:cs="Arial"/>
          <w:sz w:val="24"/>
          <w:szCs w:val="24"/>
        </w:rPr>
        <w:t xml:space="preserve">al ser </w:t>
      </w:r>
      <w:r w:rsidR="00C23704" w:rsidRPr="00AD2D1C">
        <w:rPr>
          <w:rFonts w:ascii="Arial" w:hAnsi="Arial" w:cs="Arial"/>
          <w:sz w:val="24"/>
          <w:szCs w:val="24"/>
        </w:rPr>
        <w:t xml:space="preserve">remitidos al </w:t>
      </w:r>
      <w:r w:rsidR="00E8410B" w:rsidRPr="00AD2D1C">
        <w:rPr>
          <w:rFonts w:ascii="Arial" w:hAnsi="Arial" w:cs="Arial"/>
          <w:sz w:val="24"/>
          <w:szCs w:val="24"/>
        </w:rPr>
        <w:t>C</w:t>
      </w:r>
      <w:r w:rsidR="001A0FBA" w:rsidRPr="00AD2D1C">
        <w:rPr>
          <w:rFonts w:ascii="Arial" w:hAnsi="Arial" w:cs="Arial"/>
          <w:sz w:val="24"/>
          <w:szCs w:val="24"/>
        </w:rPr>
        <w:t>ongreso por parte de la Auditorí</w:t>
      </w:r>
      <w:r w:rsidR="00E8410B" w:rsidRPr="00AD2D1C">
        <w:rPr>
          <w:rFonts w:ascii="Arial" w:hAnsi="Arial" w:cs="Arial"/>
          <w:sz w:val="24"/>
          <w:szCs w:val="24"/>
        </w:rPr>
        <w:t xml:space="preserve">a Superior </w:t>
      </w:r>
      <w:r w:rsidR="00C23704" w:rsidRPr="00AD2D1C">
        <w:rPr>
          <w:rFonts w:ascii="Arial" w:hAnsi="Arial" w:cs="Arial"/>
          <w:sz w:val="24"/>
          <w:szCs w:val="24"/>
        </w:rPr>
        <w:t>los in</w:t>
      </w:r>
      <w:r w:rsidR="00E8410B" w:rsidRPr="00AD2D1C">
        <w:rPr>
          <w:rFonts w:ascii="Arial" w:hAnsi="Arial" w:cs="Arial"/>
          <w:sz w:val="24"/>
          <w:szCs w:val="24"/>
        </w:rPr>
        <w:t>forme</w:t>
      </w:r>
      <w:r w:rsidR="00C23704" w:rsidRPr="00AD2D1C">
        <w:rPr>
          <w:rFonts w:ascii="Arial" w:hAnsi="Arial" w:cs="Arial"/>
          <w:sz w:val="24"/>
          <w:szCs w:val="24"/>
        </w:rPr>
        <w:t>s</w:t>
      </w:r>
      <w:r w:rsidR="00E8410B" w:rsidRPr="00AD2D1C">
        <w:rPr>
          <w:rFonts w:ascii="Arial" w:hAnsi="Arial" w:cs="Arial"/>
          <w:sz w:val="24"/>
          <w:szCs w:val="24"/>
        </w:rPr>
        <w:t xml:space="preserve"> </w:t>
      </w:r>
      <w:r w:rsidR="003F5B31" w:rsidRPr="00AD2D1C">
        <w:rPr>
          <w:rFonts w:ascii="Arial" w:hAnsi="Arial" w:cs="Arial"/>
          <w:sz w:val="24"/>
          <w:szCs w:val="24"/>
        </w:rPr>
        <w:t>individuales</w:t>
      </w:r>
      <w:r w:rsidR="00EA1D07" w:rsidRPr="00AD2D1C">
        <w:rPr>
          <w:rFonts w:ascii="Arial" w:hAnsi="Arial" w:cs="Arial"/>
          <w:sz w:val="24"/>
          <w:szCs w:val="24"/>
        </w:rPr>
        <w:t xml:space="preserve"> de auditoría</w:t>
      </w:r>
      <w:r w:rsidR="00E8410B" w:rsidRPr="00AD2D1C">
        <w:rPr>
          <w:rFonts w:ascii="Arial" w:hAnsi="Arial" w:cs="Arial"/>
          <w:sz w:val="24"/>
          <w:szCs w:val="24"/>
        </w:rPr>
        <w:t xml:space="preserve">, </w:t>
      </w:r>
      <w:r w:rsidR="00C23704" w:rsidRPr="00AD2D1C">
        <w:rPr>
          <w:rFonts w:ascii="Arial" w:hAnsi="Arial" w:cs="Arial"/>
          <w:sz w:val="24"/>
          <w:szCs w:val="24"/>
        </w:rPr>
        <w:t>éstos únicamente serán sujetos a</w:t>
      </w:r>
      <w:r w:rsidR="008A7E6E" w:rsidRPr="00AD2D1C">
        <w:rPr>
          <w:rFonts w:ascii="Arial" w:hAnsi="Arial" w:cs="Arial"/>
          <w:sz w:val="24"/>
          <w:szCs w:val="24"/>
        </w:rPr>
        <w:t xml:space="preserve"> </w:t>
      </w:r>
      <w:r w:rsidR="00C23704" w:rsidRPr="00AD2D1C">
        <w:rPr>
          <w:rFonts w:ascii="Arial" w:hAnsi="Arial" w:cs="Arial"/>
          <w:sz w:val="24"/>
          <w:szCs w:val="24"/>
        </w:rPr>
        <w:t>l</w:t>
      </w:r>
      <w:r w:rsidR="008A7E6E" w:rsidRPr="00AD2D1C">
        <w:rPr>
          <w:rFonts w:ascii="Arial" w:hAnsi="Arial" w:cs="Arial"/>
          <w:sz w:val="24"/>
          <w:szCs w:val="24"/>
        </w:rPr>
        <w:t>a revisión y</w:t>
      </w:r>
      <w:r w:rsidR="00C23704" w:rsidRPr="00AD2D1C">
        <w:rPr>
          <w:rFonts w:ascii="Arial" w:hAnsi="Arial" w:cs="Arial"/>
          <w:sz w:val="24"/>
          <w:szCs w:val="24"/>
        </w:rPr>
        <w:t xml:space="preserve"> escrutinio de errores </w:t>
      </w:r>
      <w:r w:rsidR="008A7E6E" w:rsidRPr="00AD2D1C">
        <w:rPr>
          <w:rFonts w:ascii="Arial" w:hAnsi="Arial" w:cs="Arial"/>
          <w:sz w:val="24"/>
          <w:szCs w:val="24"/>
        </w:rPr>
        <w:t>u</w:t>
      </w:r>
      <w:r w:rsidR="00C23704" w:rsidRPr="00AD2D1C">
        <w:rPr>
          <w:rFonts w:ascii="Arial" w:hAnsi="Arial" w:cs="Arial"/>
          <w:sz w:val="24"/>
          <w:szCs w:val="24"/>
        </w:rPr>
        <w:t xml:space="preserve"> observaciones en cuanto </w:t>
      </w:r>
      <w:r w:rsidR="008A7E6E" w:rsidRPr="00AD2D1C">
        <w:rPr>
          <w:rFonts w:ascii="Arial" w:hAnsi="Arial" w:cs="Arial"/>
          <w:sz w:val="24"/>
          <w:szCs w:val="24"/>
        </w:rPr>
        <w:t xml:space="preserve">a </w:t>
      </w:r>
      <w:r w:rsidR="00C23704" w:rsidRPr="00AD2D1C">
        <w:rPr>
          <w:rFonts w:ascii="Arial" w:hAnsi="Arial" w:cs="Arial"/>
          <w:sz w:val="24"/>
          <w:szCs w:val="24"/>
        </w:rPr>
        <w:t>la conformación de</w:t>
      </w:r>
      <w:r w:rsidR="00430A1D" w:rsidRPr="00AD2D1C">
        <w:rPr>
          <w:rFonts w:ascii="Arial" w:hAnsi="Arial" w:cs="Arial"/>
          <w:sz w:val="24"/>
          <w:szCs w:val="24"/>
        </w:rPr>
        <w:t xml:space="preserve"> </w:t>
      </w:r>
      <w:r w:rsidR="00C23704" w:rsidRPr="00AD2D1C">
        <w:rPr>
          <w:rFonts w:ascii="Arial" w:hAnsi="Arial" w:cs="Arial"/>
          <w:sz w:val="24"/>
          <w:szCs w:val="24"/>
        </w:rPr>
        <w:t>l</w:t>
      </w:r>
      <w:r w:rsidR="00430A1D" w:rsidRPr="00AD2D1C">
        <w:rPr>
          <w:rFonts w:ascii="Arial" w:hAnsi="Arial" w:cs="Arial"/>
          <w:sz w:val="24"/>
          <w:szCs w:val="24"/>
        </w:rPr>
        <w:t>os</w:t>
      </w:r>
      <w:r w:rsidR="00C23704" w:rsidRPr="00AD2D1C">
        <w:rPr>
          <w:rFonts w:ascii="Arial" w:hAnsi="Arial" w:cs="Arial"/>
          <w:sz w:val="24"/>
          <w:szCs w:val="24"/>
        </w:rPr>
        <w:t xml:space="preserve"> </w:t>
      </w:r>
      <w:r w:rsidR="00430A1D" w:rsidRPr="00AD2D1C">
        <w:rPr>
          <w:rFonts w:ascii="Arial" w:hAnsi="Arial" w:cs="Arial"/>
          <w:sz w:val="24"/>
          <w:szCs w:val="24"/>
        </w:rPr>
        <w:t>mismos,</w:t>
      </w:r>
      <w:r w:rsidR="003F5B31" w:rsidRPr="00AD2D1C">
        <w:rPr>
          <w:rFonts w:ascii="Arial" w:hAnsi="Arial" w:cs="Arial"/>
          <w:sz w:val="24"/>
          <w:szCs w:val="24"/>
        </w:rPr>
        <w:t xml:space="preserve"> </w:t>
      </w:r>
      <w:r w:rsidR="008A7E6E" w:rsidRPr="00AD2D1C">
        <w:rPr>
          <w:rFonts w:ascii="Arial" w:hAnsi="Arial" w:cs="Arial"/>
          <w:sz w:val="24"/>
          <w:szCs w:val="24"/>
        </w:rPr>
        <w:t>verificando que cumplan con los requi</w:t>
      </w:r>
      <w:r w:rsidR="00D40C37" w:rsidRPr="00AD2D1C">
        <w:rPr>
          <w:rFonts w:ascii="Arial" w:hAnsi="Arial" w:cs="Arial"/>
          <w:sz w:val="24"/>
          <w:szCs w:val="24"/>
        </w:rPr>
        <w:t xml:space="preserve">sitos señalados en </w:t>
      </w:r>
      <w:r w:rsidR="00542738">
        <w:rPr>
          <w:rFonts w:ascii="Arial" w:hAnsi="Arial" w:cs="Arial"/>
          <w:sz w:val="24"/>
          <w:szCs w:val="24"/>
        </w:rPr>
        <w:t xml:space="preserve">el </w:t>
      </w:r>
      <w:r w:rsidR="00D40C37" w:rsidRPr="00AD2D1C">
        <w:rPr>
          <w:rFonts w:ascii="Arial" w:hAnsi="Arial" w:cs="Arial"/>
          <w:sz w:val="24"/>
          <w:szCs w:val="24"/>
        </w:rPr>
        <w:t xml:space="preserve">artículo </w:t>
      </w:r>
      <w:r w:rsidR="008A7E6E" w:rsidRPr="00AD2D1C">
        <w:rPr>
          <w:rFonts w:ascii="Arial" w:hAnsi="Arial" w:cs="Arial"/>
          <w:sz w:val="24"/>
          <w:szCs w:val="24"/>
        </w:rPr>
        <w:t>7</w:t>
      </w:r>
      <w:r w:rsidR="00D40C37" w:rsidRPr="00AD2D1C">
        <w:rPr>
          <w:rFonts w:ascii="Arial" w:hAnsi="Arial" w:cs="Arial"/>
          <w:sz w:val="24"/>
          <w:szCs w:val="24"/>
        </w:rPr>
        <w:t>2</w:t>
      </w:r>
      <w:r w:rsidR="008A7E6E" w:rsidRPr="00AD2D1C">
        <w:rPr>
          <w:rFonts w:ascii="Arial" w:hAnsi="Arial" w:cs="Arial"/>
          <w:sz w:val="24"/>
          <w:szCs w:val="24"/>
        </w:rPr>
        <w:t xml:space="preserve"> de la </w:t>
      </w:r>
      <w:r w:rsidR="00BB2CF2" w:rsidRPr="00AD2D1C">
        <w:rPr>
          <w:rFonts w:ascii="Arial" w:hAnsi="Arial" w:cs="Arial"/>
          <w:sz w:val="24"/>
          <w:szCs w:val="24"/>
        </w:rPr>
        <w:t>mencionada</w:t>
      </w:r>
      <w:r w:rsidR="008A7E6E" w:rsidRPr="00AD2D1C">
        <w:rPr>
          <w:rFonts w:ascii="Arial" w:hAnsi="Arial" w:cs="Arial"/>
          <w:sz w:val="24"/>
          <w:szCs w:val="24"/>
        </w:rPr>
        <w:t xml:space="preserve"> ley</w:t>
      </w:r>
      <w:r w:rsidR="00BD631C">
        <w:rPr>
          <w:rFonts w:ascii="Arial" w:hAnsi="Arial" w:cs="Arial"/>
          <w:sz w:val="24"/>
          <w:szCs w:val="24"/>
        </w:rPr>
        <w:t>.</w:t>
      </w:r>
    </w:p>
    <w:p w14:paraId="3D00FAFA" w14:textId="77777777" w:rsidR="00BD631C" w:rsidRDefault="00BD631C" w:rsidP="00C960E1">
      <w:pPr>
        <w:spacing w:line="360" w:lineRule="auto"/>
        <w:ind w:firstLine="709"/>
        <w:jc w:val="both"/>
        <w:rPr>
          <w:rFonts w:ascii="Arial" w:hAnsi="Arial" w:cs="Arial"/>
          <w:sz w:val="24"/>
          <w:szCs w:val="24"/>
        </w:rPr>
      </w:pPr>
    </w:p>
    <w:p w14:paraId="5CCA9CCC" w14:textId="468F520D" w:rsidR="006C0ADC" w:rsidRPr="00AD2D1C" w:rsidRDefault="00A16441" w:rsidP="00C960E1">
      <w:pPr>
        <w:spacing w:line="360" w:lineRule="auto"/>
        <w:ind w:firstLine="709"/>
        <w:jc w:val="both"/>
        <w:rPr>
          <w:rFonts w:ascii="Arial" w:hAnsi="Arial" w:cs="Arial"/>
          <w:sz w:val="24"/>
          <w:szCs w:val="24"/>
          <w:lang w:val="es-NI"/>
        </w:rPr>
      </w:pPr>
      <w:r w:rsidRPr="00AD2D1C">
        <w:rPr>
          <w:rFonts w:ascii="Arial" w:hAnsi="Arial" w:cs="Arial"/>
          <w:sz w:val="24"/>
          <w:szCs w:val="24"/>
        </w:rPr>
        <w:t xml:space="preserve">Cabe especificar, </w:t>
      </w:r>
      <w:r w:rsidR="00135259" w:rsidRPr="00AD2D1C">
        <w:rPr>
          <w:rFonts w:ascii="Arial" w:hAnsi="Arial" w:cs="Arial"/>
          <w:sz w:val="24"/>
          <w:szCs w:val="24"/>
        </w:rPr>
        <w:t>q</w:t>
      </w:r>
      <w:r w:rsidR="003E7DEF">
        <w:rPr>
          <w:rFonts w:ascii="Arial" w:hAnsi="Arial" w:cs="Arial"/>
          <w:sz w:val="24"/>
          <w:szCs w:val="24"/>
        </w:rPr>
        <w:t>ue el artículo 13 de la citada l</w:t>
      </w:r>
      <w:r w:rsidR="006C0ADC" w:rsidRPr="00AD2D1C">
        <w:rPr>
          <w:rFonts w:ascii="Arial" w:hAnsi="Arial" w:cs="Arial"/>
          <w:sz w:val="24"/>
          <w:szCs w:val="24"/>
        </w:rPr>
        <w:t xml:space="preserve">ey </w:t>
      </w:r>
      <w:r w:rsidRPr="00AD2D1C">
        <w:rPr>
          <w:rFonts w:ascii="Arial" w:hAnsi="Arial" w:cs="Arial"/>
          <w:sz w:val="24"/>
          <w:szCs w:val="24"/>
        </w:rPr>
        <w:t>prevé</w:t>
      </w:r>
      <w:r w:rsidR="006C0ADC" w:rsidRPr="00AD2D1C">
        <w:rPr>
          <w:rFonts w:ascii="Arial" w:hAnsi="Arial" w:cs="Arial"/>
          <w:sz w:val="24"/>
          <w:szCs w:val="24"/>
        </w:rPr>
        <w:t>, que e</w:t>
      </w:r>
      <w:r w:rsidR="006C0ADC" w:rsidRPr="00AD2D1C">
        <w:rPr>
          <w:rFonts w:ascii="Arial" w:hAnsi="Arial" w:cs="Arial"/>
          <w:sz w:val="24"/>
          <w:szCs w:val="24"/>
          <w:lang w:val="es-NI"/>
        </w:rPr>
        <w:t>l Congreso y los diputados que integran la legislatura en curso podrán solicitar, tener acceso y obtener toda la información y documentación que sea necesaria para la revisión de la cuenta pública, es decir, cuando exista duda por parte de la comisión o de los diputados en alguna cuenta o cuentas públicas de los municipios o entes públicos, éstos podrán solicitar archivos, documentación, papeles de trabajo o cualquier doc</w:t>
      </w:r>
      <w:r w:rsidR="001A0FBA" w:rsidRPr="00AD2D1C">
        <w:rPr>
          <w:rFonts w:ascii="Arial" w:hAnsi="Arial" w:cs="Arial"/>
          <w:sz w:val="24"/>
          <w:szCs w:val="24"/>
          <w:lang w:val="es-NI"/>
        </w:rPr>
        <w:t>umento relacionado a la auditorí</w:t>
      </w:r>
      <w:r w:rsidR="006C0ADC" w:rsidRPr="00AD2D1C">
        <w:rPr>
          <w:rFonts w:ascii="Arial" w:hAnsi="Arial" w:cs="Arial"/>
          <w:sz w:val="24"/>
          <w:szCs w:val="24"/>
          <w:lang w:val="es-NI"/>
        </w:rPr>
        <w:t>a y</w:t>
      </w:r>
      <w:r w:rsidR="00EA1D07" w:rsidRPr="00AD2D1C">
        <w:rPr>
          <w:rFonts w:ascii="Arial" w:hAnsi="Arial" w:cs="Arial"/>
          <w:sz w:val="24"/>
          <w:szCs w:val="24"/>
          <w:lang w:val="es-NI"/>
        </w:rPr>
        <w:t>,</w:t>
      </w:r>
      <w:r w:rsidR="006C0ADC" w:rsidRPr="00AD2D1C">
        <w:rPr>
          <w:rFonts w:ascii="Arial" w:hAnsi="Arial" w:cs="Arial"/>
          <w:sz w:val="24"/>
          <w:szCs w:val="24"/>
          <w:lang w:val="es-NI"/>
        </w:rPr>
        <w:t xml:space="preserve"> en caso de que no se cuente con esta información, se podrá solicitar directamente a los municipios o entes públicos.</w:t>
      </w:r>
    </w:p>
    <w:p w14:paraId="63EE1F11" w14:textId="77777777" w:rsidR="00A63013" w:rsidRPr="00AD2D1C" w:rsidRDefault="00A63013" w:rsidP="00C960E1">
      <w:pPr>
        <w:spacing w:line="360" w:lineRule="auto"/>
        <w:ind w:firstLine="709"/>
        <w:jc w:val="both"/>
        <w:rPr>
          <w:rFonts w:ascii="Arial" w:hAnsi="Arial" w:cs="Arial"/>
          <w:sz w:val="24"/>
          <w:szCs w:val="24"/>
          <w:lang w:val="es-NI"/>
        </w:rPr>
      </w:pPr>
    </w:p>
    <w:p w14:paraId="412AAAAA" w14:textId="77777777" w:rsidR="00F21AB4" w:rsidRPr="00AD2D1C" w:rsidRDefault="00A41059" w:rsidP="00C960E1">
      <w:pPr>
        <w:spacing w:line="360" w:lineRule="auto"/>
        <w:ind w:firstLine="708"/>
        <w:jc w:val="both"/>
        <w:rPr>
          <w:rFonts w:ascii="Arial" w:hAnsi="Arial" w:cs="Arial"/>
          <w:sz w:val="24"/>
          <w:szCs w:val="24"/>
        </w:rPr>
      </w:pPr>
      <w:r w:rsidRPr="00AD2D1C">
        <w:rPr>
          <w:rFonts w:ascii="Arial" w:hAnsi="Arial" w:cs="Arial"/>
          <w:sz w:val="24"/>
          <w:szCs w:val="24"/>
        </w:rPr>
        <w:t>R</w:t>
      </w:r>
      <w:r w:rsidR="005D77D3" w:rsidRPr="00AD2D1C">
        <w:rPr>
          <w:rFonts w:ascii="Arial" w:hAnsi="Arial" w:cs="Arial"/>
          <w:sz w:val="24"/>
          <w:szCs w:val="24"/>
        </w:rPr>
        <w:t>ealizado lo anterior</w:t>
      </w:r>
      <w:r w:rsidR="00CE258A" w:rsidRPr="00AD2D1C">
        <w:rPr>
          <w:rFonts w:ascii="Arial" w:hAnsi="Arial" w:cs="Arial"/>
          <w:sz w:val="24"/>
          <w:szCs w:val="24"/>
        </w:rPr>
        <w:t>,</w:t>
      </w:r>
      <w:r w:rsidR="005D77D3" w:rsidRPr="00AD2D1C">
        <w:rPr>
          <w:rFonts w:ascii="Arial" w:hAnsi="Arial" w:cs="Arial"/>
          <w:sz w:val="24"/>
          <w:szCs w:val="24"/>
        </w:rPr>
        <w:t xml:space="preserve"> </w:t>
      </w:r>
      <w:r w:rsidR="00DC5D53" w:rsidRPr="00AD2D1C">
        <w:rPr>
          <w:rFonts w:ascii="Arial" w:hAnsi="Arial" w:cs="Arial"/>
          <w:sz w:val="24"/>
          <w:szCs w:val="24"/>
        </w:rPr>
        <w:t xml:space="preserve">la </w:t>
      </w:r>
      <w:r w:rsidR="00C217D9" w:rsidRPr="00AD2D1C">
        <w:rPr>
          <w:rFonts w:ascii="Arial" w:hAnsi="Arial" w:cs="Arial"/>
          <w:sz w:val="24"/>
          <w:szCs w:val="24"/>
        </w:rPr>
        <w:t>c</w:t>
      </w:r>
      <w:r w:rsidR="00DC5D53" w:rsidRPr="00AD2D1C">
        <w:rPr>
          <w:rFonts w:ascii="Arial" w:hAnsi="Arial" w:cs="Arial"/>
          <w:sz w:val="24"/>
          <w:szCs w:val="24"/>
        </w:rPr>
        <w:t xml:space="preserve">omisión </w:t>
      </w:r>
      <w:r w:rsidR="00C217D9" w:rsidRPr="00AD2D1C">
        <w:rPr>
          <w:rFonts w:ascii="Arial" w:hAnsi="Arial" w:cs="Arial"/>
          <w:sz w:val="24"/>
          <w:szCs w:val="24"/>
        </w:rPr>
        <w:t>p</w:t>
      </w:r>
      <w:r w:rsidR="00DC5D53" w:rsidRPr="00AD2D1C">
        <w:rPr>
          <w:rFonts w:ascii="Arial" w:hAnsi="Arial" w:cs="Arial"/>
          <w:sz w:val="24"/>
          <w:szCs w:val="24"/>
        </w:rPr>
        <w:t xml:space="preserve">ermanente </w:t>
      </w:r>
      <w:r w:rsidR="003F2052" w:rsidRPr="00AD2D1C">
        <w:rPr>
          <w:rFonts w:ascii="Arial" w:hAnsi="Arial" w:cs="Arial"/>
          <w:sz w:val="24"/>
          <w:szCs w:val="24"/>
        </w:rPr>
        <w:t>deberá emitir un dictamen fundado y motiva</w:t>
      </w:r>
      <w:r w:rsidR="00F21AB4" w:rsidRPr="00AD2D1C">
        <w:rPr>
          <w:rFonts w:ascii="Arial" w:hAnsi="Arial" w:cs="Arial"/>
          <w:sz w:val="24"/>
          <w:szCs w:val="24"/>
        </w:rPr>
        <w:t xml:space="preserve">do si </w:t>
      </w:r>
      <w:r w:rsidR="00DC5D53" w:rsidRPr="00AD2D1C">
        <w:rPr>
          <w:rFonts w:ascii="Arial" w:hAnsi="Arial" w:cs="Arial"/>
          <w:sz w:val="24"/>
          <w:szCs w:val="24"/>
        </w:rPr>
        <w:t xml:space="preserve">los informes </w:t>
      </w:r>
      <w:r w:rsidR="003243E9" w:rsidRPr="00AD2D1C">
        <w:rPr>
          <w:rFonts w:ascii="Arial" w:hAnsi="Arial" w:cs="Arial"/>
          <w:sz w:val="24"/>
          <w:szCs w:val="24"/>
        </w:rPr>
        <w:t xml:space="preserve">individuales </w:t>
      </w:r>
      <w:r w:rsidR="00F21AB4" w:rsidRPr="00AD2D1C">
        <w:rPr>
          <w:rFonts w:ascii="Arial" w:hAnsi="Arial" w:cs="Arial"/>
          <w:sz w:val="24"/>
          <w:szCs w:val="24"/>
        </w:rPr>
        <w:t>cumple</w:t>
      </w:r>
      <w:r w:rsidR="00DC5D53" w:rsidRPr="00AD2D1C">
        <w:rPr>
          <w:rFonts w:ascii="Arial" w:hAnsi="Arial" w:cs="Arial"/>
          <w:sz w:val="24"/>
          <w:szCs w:val="24"/>
        </w:rPr>
        <w:t>n</w:t>
      </w:r>
      <w:r w:rsidR="00F21AB4" w:rsidRPr="00AD2D1C">
        <w:rPr>
          <w:rFonts w:ascii="Arial" w:hAnsi="Arial" w:cs="Arial"/>
          <w:sz w:val="24"/>
          <w:szCs w:val="24"/>
        </w:rPr>
        <w:t xml:space="preserve"> o no con lo estipulado en la </w:t>
      </w:r>
      <w:r w:rsidR="00DB152D" w:rsidRPr="00AD2D1C">
        <w:rPr>
          <w:rFonts w:ascii="Arial" w:hAnsi="Arial" w:cs="Arial"/>
          <w:sz w:val="24"/>
          <w:szCs w:val="24"/>
        </w:rPr>
        <w:t>l</w:t>
      </w:r>
      <w:r w:rsidR="00F21AB4" w:rsidRPr="00AD2D1C">
        <w:rPr>
          <w:rFonts w:ascii="Arial" w:hAnsi="Arial" w:cs="Arial"/>
          <w:sz w:val="24"/>
          <w:szCs w:val="24"/>
        </w:rPr>
        <w:t xml:space="preserve">ey de </w:t>
      </w:r>
      <w:r w:rsidR="00DB152D" w:rsidRPr="00AD2D1C">
        <w:rPr>
          <w:rFonts w:ascii="Arial" w:hAnsi="Arial" w:cs="Arial"/>
          <w:sz w:val="24"/>
          <w:szCs w:val="24"/>
        </w:rPr>
        <w:t>f</w:t>
      </w:r>
      <w:r w:rsidR="00F21AB4" w:rsidRPr="00AD2D1C">
        <w:rPr>
          <w:rFonts w:ascii="Arial" w:hAnsi="Arial" w:cs="Arial"/>
          <w:sz w:val="24"/>
          <w:szCs w:val="24"/>
        </w:rPr>
        <w:t xml:space="preserve">iscalización </w:t>
      </w:r>
      <w:r w:rsidR="00DB152D" w:rsidRPr="00AD2D1C">
        <w:rPr>
          <w:rFonts w:ascii="Arial" w:hAnsi="Arial" w:cs="Arial"/>
          <w:sz w:val="24"/>
          <w:szCs w:val="24"/>
        </w:rPr>
        <w:t>correspondiente</w:t>
      </w:r>
      <w:r w:rsidR="00F21AB4" w:rsidRPr="00AD2D1C">
        <w:rPr>
          <w:rFonts w:ascii="Arial" w:hAnsi="Arial" w:cs="Arial"/>
          <w:sz w:val="24"/>
          <w:szCs w:val="24"/>
        </w:rPr>
        <w:t>.</w:t>
      </w:r>
      <w:r w:rsidR="00DC5D53" w:rsidRPr="00AD2D1C">
        <w:rPr>
          <w:rFonts w:ascii="Arial" w:hAnsi="Arial" w:cs="Arial"/>
          <w:sz w:val="24"/>
          <w:szCs w:val="24"/>
        </w:rPr>
        <w:t xml:space="preserve"> E</w:t>
      </w:r>
      <w:r w:rsidR="00F21AB4" w:rsidRPr="00AD2D1C">
        <w:rPr>
          <w:rFonts w:ascii="Arial" w:hAnsi="Arial" w:cs="Arial"/>
          <w:sz w:val="24"/>
          <w:szCs w:val="24"/>
        </w:rPr>
        <w:t>n caso de ser aprobado</w:t>
      </w:r>
      <w:r w:rsidR="00CE258A" w:rsidRPr="00AD2D1C">
        <w:rPr>
          <w:rFonts w:ascii="Arial" w:hAnsi="Arial" w:cs="Arial"/>
          <w:sz w:val="24"/>
          <w:szCs w:val="24"/>
        </w:rPr>
        <w:t>s los i</w:t>
      </w:r>
      <w:r w:rsidR="00F21AB4" w:rsidRPr="00AD2D1C">
        <w:rPr>
          <w:rFonts w:ascii="Arial" w:hAnsi="Arial" w:cs="Arial"/>
          <w:sz w:val="24"/>
          <w:szCs w:val="24"/>
        </w:rPr>
        <w:t>nforme</w:t>
      </w:r>
      <w:r w:rsidR="00CE258A" w:rsidRPr="00AD2D1C">
        <w:rPr>
          <w:rFonts w:ascii="Arial" w:hAnsi="Arial" w:cs="Arial"/>
          <w:sz w:val="24"/>
          <w:szCs w:val="24"/>
        </w:rPr>
        <w:t>s</w:t>
      </w:r>
      <w:r w:rsidR="00F21AB4" w:rsidRPr="00AD2D1C">
        <w:rPr>
          <w:rFonts w:ascii="Arial" w:hAnsi="Arial" w:cs="Arial"/>
          <w:sz w:val="24"/>
          <w:szCs w:val="24"/>
        </w:rPr>
        <w:t xml:space="preserve"> </w:t>
      </w:r>
      <w:r w:rsidR="003243E9" w:rsidRPr="00AD2D1C">
        <w:rPr>
          <w:rFonts w:ascii="Arial" w:hAnsi="Arial" w:cs="Arial"/>
          <w:sz w:val="24"/>
          <w:szCs w:val="24"/>
        </w:rPr>
        <w:t xml:space="preserve">individuales </w:t>
      </w:r>
      <w:r w:rsidR="00F21AB4" w:rsidRPr="00AD2D1C">
        <w:rPr>
          <w:rFonts w:ascii="Arial" w:hAnsi="Arial" w:cs="Arial"/>
          <w:sz w:val="24"/>
          <w:szCs w:val="24"/>
        </w:rPr>
        <w:t xml:space="preserve">por la </w:t>
      </w:r>
      <w:r w:rsidR="003E3B91" w:rsidRPr="00AD2D1C">
        <w:rPr>
          <w:rFonts w:ascii="Arial" w:hAnsi="Arial" w:cs="Arial"/>
          <w:sz w:val="24"/>
          <w:szCs w:val="24"/>
        </w:rPr>
        <w:t>c</w:t>
      </w:r>
      <w:r w:rsidR="00F21AB4" w:rsidRPr="00AD2D1C">
        <w:rPr>
          <w:rFonts w:ascii="Arial" w:hAnsi="Arial" w:cs="Arial"/>
          <w:sz w:val="24"/>
          <w:szCs w:val="24"/>
        </w:rPr>
        <w:t xml:space="preserve">omisión, </w:t>
      </w:r>
      <w:r w:rsidR="00CE258A" w:rsidRPr="00AD2D1C">
        <w:rPr>
          <w:rFonts w:ascii="Arial" w:hAnsi="Arial" w:cs="Arial"/>
          <w:sz w:val="24"/>
          <w:szCs w:val="24"/>
        </w:rPr>
        <w:t xml:space="preserve">posteriormente </w:t>
      </w:r>
      <w:r w:rsidR="00F21AB4" w:rsidRPr="00AD2D1C">
        <w:rPr>
          <w:rFonts w:ascii="Arial" w:hAnsi="Arial" w:cs="Arial"/>
          <w:sz w:val="24"/>
          <w:szCs w:val="24"/>
        </w:rPr>
        <w:t>se someterá</w:t>
      </w:r>
      <w:r w:rsidR="006E35C1" w:rsidRPr="00AD2D1C">
        <w:rPr>
          <w:rFonts w:ascii="Arial" w:hAnsi="Arial" w:cs="Arial"/>
          <w:sz w:val="24"/>
          <w:szCs w:val="24"/>
        </w:rPr>
        <w:t>n</w:t>
      </w:r>
      <w:r w:rsidR="00F21AB4" w:rsidRPr="00AD2D1C">
        <w:rPr>
          <w:rFonts w:ascii="Arial" w:hAnsi="Arial" w:cs="Arial"/>
          <w:sz w:val="24"/>
          <w:szCs w:val="24"/>
        </w:rPr>
        <w:t xml:space="preserve"> a votación del pleno.</w:t>
      </w:r>
    </w:p>
    <w:p w14:paraId="1CE20D48" w14:textId="77777777" w:rsidR="003B1AEA" w:rsidRPr="00AD2D1C" w:rsidRDefault="003B1AEA" w:rsidP="00C960E1">
      <w:pPr>
        <w:spacing w:line="360" w:lineRule="auto"/>
        <w:ind w:firstLine="708"/>
        <w:jc w:val="both"/>
        <w:rPr>
          <w:rFonts w:ascii="Arial" w:hAnsi="Arial" w:cs="Arial"/>
          <w:sz w:val="24"/>
          <w:szCs w:val="24"/>
        </w:rPr>
      </w:pPr>
    </w:p>
    <w:p w14:paraId="27244E9C" w14:textId="3A68B84D" w:rsidR="00DA35C6" w:rsidRPr="00AD2D1C" w:rsidRDefault="003B1AEA" w:rsidP="00C960E1">
      <w:pPr>
        <w:spacing w:line="360" w:lineRule="auto"/>
        <w:ind w:firstLine="709"/>
        <w:jc w:val="both"/>
        <w:rPr>
          <w:rFonts w:ascii="Arial" w:hAnsi="Arial" w:cs="Arial"/>
          <w:sz w:val="24"/>
          <w:szCs w:val="24"/>
        </w:rPr>
      </w:pPr>
      <w:r w:rsidRPr="00AD2D1C">
        <w:rPr>
          <w:rFonts w:ascii="Arial" w:hAnsi="Arial" w:cs="Arial"/>
          <w:b/>
          <w:sz w:val="24"/>
          <w:szCs w:val="24"/>
        </w:rPr>
        <w:t>CUARTA.</w:t>
      </w:r>
      <w:r w:rsidR="00146884" w:rsidRPr="00AD2D1C">
        <w:rPr>
          <w:rFonts w:ascii="Arial" w:hAnsi="Arial" w:cs="Arial"/>
          <w:sz w:val="24"/>
          <w:szCs w:val="24"/>
        </w:rPr>
        <w:t xml:space="preserve"> </w:t>
      </w:r>
      <w:r w:rsidR="00BC6FAA" w:rsidRPr="00AD2D1C">
        <w:rPr>
          <w:rFonts w:ascii="Arial" w:hAnsi="Arial" w:cs="Arial"/>
          <w:sz w:val="24"/>
          <w:szCs w:val="24"/>
        </w:rPr>
        <w:t>Teniendo en consideración lo anterior</w:t>
      </w:r>
      <w:r w:rsidR="009B46C0" w:rsidRPr="00AD2D1C">
        <w:rPr>
          <w:rFonts w:ascii="Arial" w:hAnsi="Arial" w:cs="Arial"/>
          <w:sz w:val="24"/>
          <w:szCs w:val="24"/>
        </w:rPr>
        <w:t>mente</w:t>
      </w:r>
      <w:r w:rsidR="00BC6FAA" w:rsidRPr="00AD2D1C">
        <w:rPr>
          <w:rFonts w:ascii="Arial" w:hAnsi="Arial" w:cs="Arial"/>
          <w:sz w:val="24"/>
          <w:szCs w:val="24"/>
        </w:rPr>
        <w:t xml:space="preserve"> expuesto, </w:t>
      </w:r>
      <w:r w:rsidR="00146884" w:rsidRPr="00AD2D1C">
        <w:rPr>
          <w:rFonts w:ascii="Arial" w:hAnsi="Arial" w:cs="Arial"/>
          <w:sz w:val="24"/>
          <w:szCs w:val="24"/>
        </w:rPr>
        <w:t xml:space="preserve">quienes integramos esta </w:t>
      </w:r>
      <w:r w:rsidR="0021793E" w:rsidRPr="00AD2D1C">
        <w:rPr>
          <w:rFonts w:ascii="Arial" w:hAnsi="Arial" w:cs="Arial"/>
          <w:sz w:val="24"/>
          <w:szCs w:val="24"/>
        </w:rPr>
        <w:t>c</w:t>
      </w:r>
      <w:r w:rsidR="00146884" w:rsidRPr="00AD2D1C">
        <w:rPr>
          <w:rFonts w:ascii="Arial" w:hAnsi="Arial" w:cs="Arial"/>
          <w:sz w:val="24"/>
          <w:szCs w:val="24"/>
        </w:rPr>
        <w:t xml:space="preserve">omisión </w:t>
      </w:r>
      <w:r w:rsidR="0021793E" w:rsidRPr="00AD2D1C">
        <w:rPr>
          <w:rFonts w:ascii="Arial" w:hAnsi="Arial" w:cs="Arial"/>
          <w:sz w:val="24"/>
          <w:szCs w:val="24"/>
        </w:rPr>
        <w:t>p</w:t>
      </w:r>
      <w:r w:rsidR="00146884" w:rsidRPr="00AD2D1C">
        <w:rPr>
          <w:rFonts w:ascii="Arial" w:hAnsi="Arial" w:cs="Arial"/>
          <w:sz w:val="24"/>
          <w:szCs w:val="24"/>
        </w:rPr>
        <w:t xml:space="preserve">ermanente, </w:t>
      </w:r>
      <w:r w:rsidR="00F00381" w:rsidRPr="00AD2D1C">
        <w:rPr>
          <w:rFonts w:ascii="Arial" w:hAnsi="Arial" w:cs="Arial"/>
          <w:sz w:val="24"/>
          <w:szCs w:val="24"/>
        </w:rPr>
        <w:t xml:space="preserve">coincidimos </w:t>
      </w:r>
      <w:r w:rsidR="009B46C0" w:rsidRPr="00AD2D1C">
        <w:rPr>
          <w:rFonts w:ascii="Arial" w:hAnsi="Arial" w:cs="Arial"/>
          <w:sz w:val="24"/>
          <w:szCs w:val="24"/>
        </w:rPr>
        <w:t xml:space="preserve">en </w:t>
      </w:r>
      <w:r w:rsidR="00F00381" w:rsidRPr="00AD2D1C">
        <w:rPr>
          <w:rFonts w:ascii="Arial" w:hAnsi="Arial" w:cs="Arial"/>
          <w:sz w:val="24"/>
          <w:szCs w:val="24"/>
        </w:rPr>
        <w:t xml:space="preserve">que los </w:t>
      </w:r>
      <w:r w:rsidR="008D7A44">
        <w:rPr>
          <w:rFonts w:ascii="Arial" w:hAnsi="Arial" w:cs="Arial"/>
          <w:sz w:val="24"/>
          <w:szCs w:val="24"/>
        </w:rPr>
        <w:t>I</w:t>
      </w:r>
      <w:r w:rsidR="00146884" w:rsidRPr="00AD2D1C">
        <w:rPr>
          <w:rFonts w:ascii="Arial" w:hAnsi="Arial" w:cs="Arial"/>
          <w:sz w:val="24"/>
          <w:szCs w:val="24"/>
        </w:rPr>
        <w:t xml:space="preserve">nformes </w:t>
      </w:r>
      <w:r w:rsidR="008D7A44">
        <w:rPr>
          <w:rFonts w:ascii="Arial" w:hAnsi="Arial" w:cs="Arial"/>
          <w:sz w:val="24"/>
          <w:szCs w:val="24"/>
        </w:rPr>
        <w:t>I</w:t>
      </w:r>
      <w:r w:rsidR="003243E9" w:rsidRPr="00AD2D1C">
        <w:rPr>
          <w:rFonts w:ascii="Arial" w:hAnsi="Arial" w:cs="Arial"/>
          <w:sz w:val="24"/>
          <w:szCs w:val="24"/>
        </w:rPr>
        <w:t xml:space="preserve">ndividuales </w:t>
      </w:r>
      <w:r w:rsidR="008D7A44">
        <w:rPr>
          <w:rFonts w:ascii="Arial" w:hAnsi="Arial" w:cs="Arial"/>
          <w:sz w:val="24"/>
          <w:szCs w:val="24"/>
        </w:rPr>
        <w:t xml:space="preserve">de la cuenta pública </w:t>
      </w:r>
      <w:r w:rsidR="00146884" w:rsidRPr="00AD2D1C">
        <w:rPr>
          <w:rFonts w:ascii="Arial" w:hAnsi="Arial" w:cs="Arial"/>
          <w:sz w:val="24"/>
          <w:szCs w:val="24"/>
        </w:rPr>
        <w:t>del ejercicio fiscal 201</w:t>
      </w:r>
      <w:r w:rsidR="00C13755">
        <w:rPr>
          <w:rFonts w:ascii="Arial" w:hAnsi="Arial" w:cs="Arial"/>
          <w:sz w:val="24"/>
          <w:szCs w:val="24"/>
        </w:rPr>
        <w:t>9</w:t>
      </w:r>
      <w:r w:rsidR="00146884" w:rsidRPr="00AD2D1C">
        <w:rPr>
          <w:rFonts w:ascii="Arial" w:hAnsi="Arial" w:cs="Arial"/>
          <w:sz w:val="24"/>
          <w:szCs w:val="24"/>
        </w:rPr>
        <w:t xml:space="preserve"> de los </w:t>
      </w:r>
      <w:r w:rsidR="00D6259A" w:rsidRPr="00AD2D1C">
        <w:rPr>
          <w:rFonts w:ascii="Arial" w:hAnsi="Arial" w:cs="Arial"/>
          <w:sz w:val="24"/>
          <w:szCs w:val="24"/>
          <w:lang w:val="es-MX"/>
        </w:rPr>
        <w:t>municipios</w:t>
      </w:r>
      <w:r w:rsidR="00DC2C8D">
        <w:rPr>
          <w:rFonts w:ascii="Arial" w:hAnsi="Arial" w:cs="Arial"/>
          <w:sz w:val="24"/>
          <w:szCs w:val="24"/>
        </w:rPr>
        <w:t xml:space="preserve"> </w:t>
      </w:r>
      <w:r w:rsidR="00F25A17" w:rsidRPr="00AD2D1C">
        <w:rPr>
          <w:rFonts w:ascii="Arial" w:hAnsi="Arial" w:cs="Arial"/>
          <w:sz w:val="24"/>
          <w:szCs w:val="24"/>
        </w:rPr>
        <w:t>previamente señalados</w:t>
      </w:r>
      <w:r w:rsidR="00A42EC3" w:rsidRPr="00AD2D1C">
        <w:rPr>
          <w:rFonts w:ascii="Arial" w:hAnsi="Arial" w:cs="Arial"/>
          <w:sz w:val="24"/>
          <w:szCs w:val="24"/>
        </w:rPr>
        <w:t>,</w:t>
      </w:r>
      <w:r w:rsidR="00F00381" w:rsidRPr="00AD2D1C">
        <w:rPr>
          <w:rFonts w:ascii="Arial" w:hAnsi="Arial" w:cs="Arial"/>
          <w:sz w:val="24"/>
          <w:szCs w:val="24"/>
        </w:rPr>
        <w:t xml:space="preserve"> cumplen con los requisit</w:t>
      </w:r>
      <w:r w:rsidR="00F13C71" w:rsidRPr="00AD2D1C">
        <w:rPr>
          <w:rFonts w:ascii="Arial" w:hAnsi="Arial" w:cs="Arial"/>
          <w:sz w:val="24"/>
          <w:szCs w:val="24"/>
        </w:rPr>
        <w:t xml:space="preserve">os establecidos en </w:t>
      </w:r>
      <w:r w:rsidR="00AC798A">
        <w:rPr>
          <w:rFonts w:ascii="Arial" w:hAnsi="Arial" w:cs="Arial"/>
          <w:sz w:val="24"/>
          <w:szCs w:val="24"/>
        </w:rPr>
        <w:t xml:space="preserve">el </w:t>
      </w:r>
      <w:r w:rsidR="00F13C71" w:rsidRPr="00AD2D1C">
        <w:rPr>
          <w:rFonts w:ascii="Arial" w:hAnsi="Arial" w:cs="Arial"/>
          <w:sz w:val="24"/>
          <w:szCs w:val="24"/>
        </w:rPr>
        <w:t xml:space="preserve">artículo </w:t>
      </w:r>
      <w:r w:rsidR="00F00381" w:rsidRPr="00AD2D1C">
        <w:rPr>
          <w:rFonts w:ascii="Arial" w:hAnsi="Arial" w:cs="Arial"/>
          <w:sz w:val="24"/>
          <w:szCs w:val="24"/>
        </w:rPr>
        <w:t>7</w:t>
      </w:r>
      <w:r w:rsidR="00F13C71" w:rsidRPr="00AD2D1C">
        <w:rPr>
          <w:rFonts w:ascii="Arial" w:hAnsi="Arial" w:cs="Arial"/>
          <w:sz w:val="24"/>
          <w:szCs w:val="24"/>
        </w:rPr>
        <w:t>2</w:t>
      </w:r>
      <w:r w:rsidR="00BD631C">
        <w:rPr>
          <w:rFonts w:ascii="Arial" w:hAnsi="Arial" w:cs="Arial"/>
          <w:sz w:val="24"/>
          <w:szCs w:val="24"/>
        </w:rPr>
        <w:t xml:space="preserve"> </w:t>
      </w:r>
      <w:r w:rsidR="00F00381" w:rsidRPr="00AD2D1C">
        <w:rPr>
          <w:rFonts w:ascii="Arial" w:hAnsi="Arial" w:cs="Arial"/>
          <w:sz w:val="24"/>
          <w:szCs w:val="24"/>
        </w:rPr>
        <w:t>de la Ley de Fiscalización de la Cuent</w:t>
      </w:r>
      <w:r w:rsidR="00551ABD">
        <w:rPr>
          <w:rFonts w:ascii="Arial" w:hAnsi="Arial" w:cs="Arial"/>
          <w:sz w:val="24"/>
          <w:szCs w:val="24"/>
        </w:rPr>
        <w:t xml:space="preserve">a Pública del Estado de Yucatán; </w:t>
      </w:r>
      <w:r w:rsidR="00F00381" w:rsidRPr="00AD2D1C">
        <w:rPr>
          <w:rFonts w:ascii="Arial" w:hAnsi="Arial" w:cs="Arial"/>
          <w:sz w:val="24"/>
          <w:szCs w:val="24"/>
        </w:rPr>
        <w:t xml:space="preserve">quedando </w:t>
      </w:r>
      <w:r w:rsidR="00F25A17" w:rsidRPr="00AD2D1C">
        <w:rPr>
          <w:rFonts w:ascii="Arial" w:hAnsi="Arial" w:cs="Arial"/>
          <w:sz w:val="24"/>
          <w:szCs w:val="24"/>
        </w:rPr>
        <w:t xml:space="preserve">el dictamen de </w:t>
      </w:r>
      <w:r w:rsidR="00F00381" w:rsidRPr="00AD2D1C">
        <w:rPr>
          <w:rFonts w:ascii="Arial" w:hAnsi="Arial" w:cs="Arial"/>
          <w:sz w:val="24"/>
          <w:szCs w:val="24"/>
        </w:rPr>
        <w:t xml:space="preserve">cada entidad fiscalizada de la siguiente manera: </w:t>
      </w:r>
    </w:p>
    <w:p w14:paraId="7CF6148F" w14:textId="77777777" w:rsidR="00AE6378" w:rsidRDefault="00AE6378" w:rsidP="00936CCC">
      <w:pPr>
        <w:spacing w:line="360" w:lineRule="auto"/>
        <w:ind w:firstLine="709"/>
        <w:jc w:val="both"/>
        <w:rPr>
          <w:rFonts w:ascii="Arial" w:hAnsi="Arial" w:cs="Arial"/>
          <w:sz w:val="24"/>
          <w:szCs w:val="24"/>
        </w:rPr>
      </w:pPr>
    </w:p>
    <w:p w14:paraId="15030B04" w14:textId="38E3EC2E" w:rsidR="00C70452" w:rsidRPr="00AD2D1C" w:rsidRDefault="00F234EF" w:rsidP="00936CCC">
      <w:pPr>
        <w:spacing w:line="360" w:lineRule="auto"/>
        <w:ind w:firstLine="709"/>
        <w:jc w:val="both"/>
        <w:rPr>
          <w:rFonts w:ascii="Arial" w:hAnsi="Arial" w:cs="Arial"/>
          <w:sz w:val="24"/>
          <w:szCs w:val="24"/>
          <w:lang w:val="es-MX"/>
        </w:rPr>
      </w:pPr>
      <w:r>
        <w:rPr>
          <w:rFonts w:ascii="Arial" w:hAnsi="Arial" w:cs="Arial"/>
          <w:sz w:val="24"/>
          <w:szCs w:val="24"/>
        </w:rPr>
        <w:t>De lo</w:t>
      </w:r>
      <w:r w:rsidR="00D219CE" w:rsidRPr="00AD2D1C">
        <w:rPr>
          <w:rFonts w:ascii="Arial" w:hAnsi="Arial" w:cs="Arial"/>
          <w:sz w:val="24"/>
          <w:szCs w:val="24"/>
        </w:rPr>
        <w:t xml:space="preserve">s </w:t>
      </w:r>
      <w:r w:rsidR="009B3473" w:rsidRPr="00AD2D1C">
        <w:rPr>
          <w:rFonts w:ascii="Arial" w:hAnsi="Arial" w:cs="Arial"/>
          <w:sz w:val="24"/>
          <w:szCs w:val="24"/>
        </w:rPr>
        <w:t>7</w:t>
      </w:r>
      <w:r w:rsidR="006C2825" w:rsidRPr="00AD2D1C">
        <w:rPr>
          <w:rFonts w:ascii="Arial" w:hAnsi="Arial" w:cs="Arial"/>
          <w:sz w:val="24"/>
          <w:szCs w:val="24"/>
          <w:lang w:val="es-MX"/>
        </w:rPr>
        <w:t xml:space="preserve"> m</w:t>
      </w:r>
      <w:r w:rsidR="00135259" w:rsidRPr="00AD2D1C">
        <w:rPr>
          <w:rFonts w:ascii="Arial" w:hAnsi="Arial" w:cs="Arial"/>
          <w:sz w:val="24"/>
          <w:szCs w:val="24"/>
          <w:lang w:val="es-MX"/>
        </w:rPr>
        <w:t>unicipios: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
        <w:gridCol w:w="3863"/>
        <w:gridCol w:w="4520"/>
      </w:tblGrid>
      <w:tr w:rsidR="00135259" w:rsidRPr="00AD2D1C" w14:paraId="28CC4B91" w14:textId="77777777" w:rsidTr="00AD2D1C">
        <w:trPr>
          <w:trHeight w:val="20"/>
          <w:tblHeader/>
        </w:trPr>
        <w:tc>
          <w:tcPr>
            <w:tcW w:w="0" w:type="auto"/>
            <w:shd w:val="clear" w:color="000000" w:fill="BFBFBF"/>
            <w:vAlign w:val="center"/>
            <w:hideMark/>
          </w:tcPr>
          <w:p w14:paraId="30CA579E" w14:textId="70788BAE" w:rsidR="00135259" w:rsidRPr="00AD2D1C" w:rsidRDefault="00135259" w:rsidP="00936CCC">
            <w:pPr>
              <w:jc w:val="center"/>
              <w:rPr>
                <w:rFonts w:ascii="Arial" w:hAnsi="Arial" w:cs="Arial"/>
                <w:b/>
                <w:bCs/>
                <w:color w:val="000000"/>
                <w:sz w:val="22"/>
                <w:szCs w:val="22"/>
                <w:lang w:val="es-MX" w:eastAsia="es-MX"/>
              </w:rPr>
            </w:pPr>
            <w:r w:rsidRPr="00AD2D1C">
              <w:rPr>
                <w:rFonts w:ascii="Arial" w:hAnsi="Arial" w:cs="Arial"/>
                <w:b/>
                <w:bCs/>
                <w:color w:val="000000"/>
                <w:sz w:val="22"/>
                <w:szCs w:val="22"/>
                <w:lang w:val="es-MX" w:eastAsia="es-MX"/>
              </w:rPr>
              <w:t>No.</w:t>
            </w:r>
          </w:p>
        </w:tc>
        <w:tc>
          <w:tcPr>
            <w:tcW w:w="3863" w:type="dxa"/>
            <w:shd w:val="clear" w:color="000000" w:fill="BFBFBF"/>
            <w:vAlign w:val="center"/>
            <w:hideMark/>
          </w:tcPr>
          <w:p w14:paraId="5D9026F5" w14:textId="77777777" w:rsidR="00135259" w:rsidRPr="00AD2D1C" w:rsidRDefault="00135259" w:rsidP="00936CCC">
            <w:pPr>
              <w:jc w:val="center"/>
              <w:rPr>
                <w:rFonts w:ascii="Arial" w:hAnsi="Arial" w:cs="Arial"/>
                <w:b/>
                <w:bCs/>
                <w:color w:val="000000"/>
                <w:sz w:val="22"/>
                <w:szCs w:val="22"/>
                <w:lang w:val="es-MX" w:eastAsia="es-MX"/>
              </w:rPr>
            </w:pPr>
            <w:r w:rsidRPr="00AD2D1C">
              <w:rPr>
                <w:rFonts w:ascii="Arial" w:hAnsi="Arial" w:cs="Arial"/>
                <w:b/>
                <w:bCs/>
                <w:color w:val="000000"/>
                <w:sz w:val="22"/>
                <w:szCs w:val="22"/>
                <w:lang w:val="es-MX" w:eastAsia="es-MX"/>
              </w:rPr>
              <w:t>NOMBRE DE LA ENTIDAD</w:t>
            </w:r>
          </w:p>
        </w:tc>
        <w:tc>
          <w:tcPr>
            <w:tcW w:w="4520" w:type="dxa"/>
            <w:shd w:val="clear" w:color="000000" w:fill="BFBFBF"/>
          </w:tcPr>
          <w:p w14:paraId="7E3367AE" w14:textId="77777777" w:rsidR="00135259" w:rsidRPr="00AD2D1C" w:rsidRDefault="00135259" w:rsidP="00936CCC">
            <w:pPr>
              <w:jc w:val="center"/>
              <w:rPr>
                <w:rFonts w:ascii="Arial" w:hAnsi="Arial" w:cs="Arial"/>
                <w:b/>
                <w:sz w:val="22"/>
                <w:szCs w:val="22"/>
                <w:lang w:eastAsia="es-MX"/>
              </w:rPr>
            </w:pPr>
            <w:r w:rsidRPr="00AD2D1C">
              <w:rPr>
                <w:rFonts w:ascii="Arial" w:hAnsi="Arial" w:cs="Arial"/>
                <w:b/>
                <w:bCs/>
                <w:sz w:val="22"/>
                <w:szCs w:val="22"/>
                <w:lang w:eastAsia="es-MX"/>
              </w:rPr>
              <w:t>REVISIÓN POR LA COMISION PERMANENTE</w:t>
            </w:r>
          </w:p>
          <w:p w14:paraId="151D86E2" w14:textId="77777777" w:rsidR="00135259" w:rsidRPr="00AD2D1C" w:rsidRDefault="00135259" w:rsidP="00936CCC">
            <w:pPr>
              <w:jc w:val="center"/>
              <w:rPr>
                <w:rFonts w:ascii="Arial" w:hAnsi="Arial" w:cs="Arial"/>
                <w:b/>
                <w:bCs/>
                <w:sz w:val="22"/>
                <w:szCs w:val="22"/>
                <w:lang w:val="es-MX" w:eastAsia="es-MX"/>
              </w:rPr>
            </w:pPr>
            <w:r w:rsidRPr="00AD2D1C">
              <w:rPr>
                <w:rFonts w:ascii="Arial" w:hAnsi="Arial" w:cs="Arial"/>
                <w:b/>
                <w:sz w:val="22"/>
                <w:szCs w:val="22"/>
                <w:lang w:eastAsia="es-MX"/>
              </w:rPr>
              <w:t>(Los informes de resultados cumplen con todos los requisitos señalados en el artículo 72 de la Ley de Fiscalización de la Cuenta Pública del Estado de Yucatán</w:t>
            </w:r>
            <w:r w:rsidRPr="00AD2D1C">
              <w:rPr>
                <w:rFonts w:ascii="Arial" w:hAnsi="Arial" w:cs="Arial"/>
                <w:b/>
                <w:sz w:val="22"/>
                <w:szCs w:val="22"/>
                <w:lang w:val="es-MX"/>
              </w:rPr>
              <w:t>)</w:t>
            </w:r>
          </w:p>
        </w:tc>
      </w:tr>
      <w:tr w:rsidR="00AD2D1C" w:rsidRPr="00AD2D1C" w14:paraId="5DAF5D90" w14:textId="77777777" w:rsidTr="00AD2D1C">
        <w:trPr>
          <w:trHeight w:val="20"/>
        </w:trPr>
        <w:tc>
          <w:tcPr>
            <w:tcW w:w="0" w:type="auto"/>
            <w:shd w:val="clear" w:color="000000" w:fill="FFFFFF"/>
            <w:vAlign w:val="center"/>
            <w:hideMark/>
          </w:tcPr>
          <w:p w14:paraId="407BCDBF"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1</w:t>
            </w:r>
          </w:p>
        </w:tc>
        <w:tc>
          <w:tcPr>
            <w:tcW w:w="3863" w:type="dxa"/>
            <w:shd w:val="clear" w:color="000000" w:fill="FFFFFF"/>
          </w:tcPr>
          <w:p w14:paraId="6890EA95" w14:textId="2A3AD9AD" w:rsidR="00AD2D1C" w:rsidRPr="00AD2D1C" w:rsidRDefault="00AD2D1C" w:rsidP="00E5450D">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00E5450D">
              <w:rPr>
                <w:rFonts w:ascii="Arial" w:hAnsi="Arial" w:cs="Arial"/>
                <w:sz w:val="22"/>
                <w:szCs w:val="22"/>
              </w:rPr>
              <w:t>Chikindzonot</w:t>
            </w:r>
            <w:proofErr w:type="spellEnd"/>
            <w:r w:rsidRPr="00AD2D1C">
              <w:rPr>
                <w:rFonts w:ascii="Arial" w:hAnsi="Arial" w:cs="Arial"/>
                <w:sz w:val="22"/>
                <w:szCs w:val="22"/>
              </w:rPr>
              <w:t>.</w:t>
            </w:r>
          </w:p>
        </w:tc>
        <w:tc>
          <w:tcPr>
            <w:tcW w:w="4520" w:type="dxa"/>
            <w:shd w:val="clear" w:color="000000" w:fill="FFFFFF"/>
          </w:tcPr>
          <w:p w14:paraId="1A8439F0"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2CA74028" w14:textId="77777777" w:rsidTr="00AD2D1C">
        <w:trPr>
          <w:trHeight w:val="20"/>
        </w:trPr>
        <w:tc>
          <w:tcPr>
            <w:tcW w:w="0" w:type="auto"/>
            <w:shd w:val="clear" w:color="000000" w:fill="D9D9D9"/>
            <w:vAlign w:val="center"/>
            <w:hideMark/>
          </w:tcPr>
          <w:p w14:paraId="2BA5520D"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2</w:t>
            </w:r>
          </w:p>
        </w:tc>
        <w:tc>
          <w:tcPr>
            <w:tcW w:w="3863" w:type="dxa"/>
            <w:shd w:val="clear" w:color="000000" w:fill="D9D9D9"/>
          </w:tcPr>
          <w:p w14:paraId="0049966B" w14:textId="0ADE9DCD" w:rsidR="00AD2D1C" w:rsidRPr="00AD2D1C" w:rsidRDefault="00AD2D1C" w:rsidP="00386FD5">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00386FD5">
              <w:rPr>
                <w:rFonts w:ascii="Arial" w:hAnsi="Arial" w:cs="Arial"/>
                <w:sz w:val="22"/>
                <w:szCs w:val="22"/>
              </w:rPr>
              <w:t>Kopomá</w:t>
            </w:r>
            <w:proofErr w:type="spellEnd"/>
            <w:r w:rsidRPr="00AD2D1C">
              <w:rPr>
                <w:rFonts w:ascii="Arial" w:hAnsi="Arial" w:cs="Arial"/>
                <w:sz w:val="22"/>
                <w:szCs w:val="22"/>
              </w:rPr>
              <w:t>.</w:t>
            </w:r>
          </w:p>
        </w:tc>
        <w:tc>
          <w:tcPr>
            <w:tcW w:w="4520" w:type="dxa"/>
            <w:shd w:val="clear" w:color="000000" w:fill="D9D9D9"/>
          </w:tcPr>
          <w:p w14:paraId="221C243F"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793A62ED" w14:textId="77777777" w:rsidTr="00AD2D1C">
        <w:trPr>
          <w:trHeight w:val="20"/>
        </w:trPr>
        <w:tc>
          <w:tcPr>
            <w:tcW w:w="0" w:type="auto"/>
            <w:shd w:val="clear" w:color="000000" w:fill="FFFFFF"/>
            <w:vAlign w:val="center"/>
            <w:hideMark/>
          </w:tcPr>
          <w:p w14:paraId="27551A65"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3</w:t>
            </w:r>
          </w:p>
        </w:tc>
        <w:tc>
          <w:tcPr>
            <w:tcW w:w="3863" w:type="dxa"/>
            <w:shd w:val="clear" w:color="000000" w:fill="FFFFFF"/>
          </w:tcPr>
          <w:p w14:paraId="06E262B2" w14:textId="3A45BFB2" w:rsidR="00AD2D1C" w:rsidRPr="00AD2D1C" w:rsidRDefault="00AD2D1C" w:rsidP="00386FD5">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r w:rsidR="00386FD5">
              <w:rPr>
                <w:rFonts w:ascii="Arial" w:hAnsi="Arial" w:cs="Arial"/>
                <w:sz w:val="22"/>
                <w:szCs w:val="22"/>
              </w:rPr>
              <w:t>Mama</w:t>
            </w:r>
            <w:r w:rsidRPr="00AD2D1C">
              <w:rPr>
                <w:rFonts w:ascii="Arial" w:hAnsi="Arial" w:cs="Arial"/>
                <w:sz w:val="22"/>
                <w:szCs w:val="22"/>
              </w:rPr>
              <w:t>.</w:t>
            </w:r>
          </w:p>
        </w:tc>
        <w:tc>
          <w:tcPr>
            <w:tcW w:w="4520" w:type="dxa"/>
            <w:shd w:val="clear" w:color="000000" w:fill="FFFFFF"/>
          </w:tcPr>
          <w:p w14:paraId="35F0FD83"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04248EE8" w14:textId="77777777" w:rsidTr="00AD2D1C">
        <w:trPr>
          <w:trHeight w:val="20"/>
        </w:trPr>
        <w:tc>
          <w:tcPr>
            <w:tcW w:w="0" w:type="auto"/>
            <w:shd w:val="clear" w:color="000000" w:fill="D9D9D9"/>
            <w:vAlign w:val="center"/>
            <w:hideMark/>
          </w:tcPr>
          <w:p w14:paraId="4FF22438"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4</w:t>
            </w:r>
          </w:p>
        </w:tc>
        <w:tc>
          <w:tcPr>
            <w:tcW w:w="3863" w:type="dxa"/>
            <w:shd w:val="clear" w:color="000000" w:fill="D9D9D9"/>
          </w:tcPr>
          <w:p w14:paraId="17645795" w14:textId="0D3476FD" w:rsidR="00AD2D1C" w:rsidRPr="00AD2D1C" w:rsidRDefault="00AD2D1C" w:rsidP="00386FD5">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r w:rsidR="00386FD5">
              <w:rPr>
                <w:rFonts w:ascii="Arial" w:hAnsi="Arial" w:cs="Arial"/>
                <w:sz w:val="22"/>
                <w:szCs w:val="22"/>
              </w:rPr>
              <w:t>Quintana Roo</w:t>
            </w:r>
            <w:r w:rsidRPr="00AD2D1C">
              <w:rPr>
                <w:rFonts w:ascii="Arial" w:hAnsi="Arial" w:cs="Arial"/>
                <w:sz w:val="22"/>
                <w:szCs w:val="22"/>
              </w:rPr>
              <w:t>.</w:t>
            </w:r>
          </w:p>
        </w:tc>
        <w:tc>
          <w:tcPr>
            <w:tcW w:w="4520" w:type="dxa"/>
            <w:shd w:val="clear" w:color="000000" w:fill="D9D9D9"/>
          </w:tcPr>
          <w:p w14:paraId="7F809D6E"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3EF29A29" w14:textId="77777777" w:rsidTr="00AD2D1C">
        <w:trPr>
          <w:trHeight w:val="20"/>
        </w:trPr>
        <w:tc>
          <w:tcPr>
            <w:tcW w:w="0" w:type="auto"/>
            <w:shd w:val="clear" w:color="000000" w:fill="FFFFFF"/>
            <w:vAlign w:val="center"/>
            <w:hideMark/>
          </w:tcPr>
          <w:p w14:paraId="098B1D32"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5</w:t>
            </w:r>
          </w:p>
        </w:tc>
        <w:tc>
          <w:tcPr>
            <w:tcW w:w="3863" w:type="dxa"/>
            <w:shd w:val="clear" w:color="000000" w:fill="FFFFFF"/>
          </w:tcPr>
          <w:p w14:paraId="38EBC282" w14:textId="13A205B2" w:rsidR="00AD2D1C" w:rsidRPr="00AD2D1C" w:rsidRDefault="00AD2D1C" w:rsidP="00386FD5">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00386FD5">
              <w:rPr>
                <w:rFonts w:ascii="Arial" w:hAnsi="Arial" w:cs="Arial"/>
                <w:sz w:val="22"/>
                <w:szCs w:val="22"/>
              </w:rPr>
              <w:t>Samahil</w:t>
            </w:r>
            <w:proofErr w:type="spellEnd"/>
            <w:r w:rsidRPr="00AD2D1C">
              <w:rPr>
                <w:rFonts w:ascii="Arial" w:hAnsi="Arial" w:cs="Arial"/>
                <w:sz w:val="22"/>
                <w:szCs w:val="22"/>
              </w:rPr>
              <w:t>.</w:t>
            </w:r>
          </w:p>
        </w:tc>
        <w:tc>
          <w:tcPr>
            <w:tcW w:w="4520" w:type="dxa"/>
            <w:shd w:val="clear" w:color="000000" w:fill="FFFFFF"/>
          </w:tcPr>
          <w:p w14:paraId="4791C9AC"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6534527A" w14:textId="77777777" w:rsidTr="00AD2D1C">
        <w:trPr>
          <w:trHeight w:val="20"/>
        </w:trPr>
        <w:tc>
          <w:tcPr>
            <w:tcW w:w="0" w:type="auto"/>
            <w:shd w:val="clear" w:color="000000" w:fill="D9D9D9"/>
            <w:vAlign w:val="center"/>
            <w:hideMark/>
          </w:tcPr>
          <w:p w14:paraId="7C10E617"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6</w:t>
            </w:r>
          </w:p>
        </w:tc>
        <w:tc>
          <w:tcPr>
            <w:tcW w:w="3863" w:type="dxa"/>
            <w:shd w:val="clear" w:color="000000" w:fill="D9D9D9"/>
          </w:tcPr>
          <w:p w14:paraId="2F580056" w14:textId="001F8322" w:rsidR="00AD2D1C" w:rsidRPr="00AD2D1C" w:rsidRDefault="00AD2D1C" w:rsidP="00A5414F">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r w:rsidR="00A5414F">
              <w:rPr>
                <w:rFonts w:ascii="Arial" w:hAnsi="Arial" w:cs="Arial"/>
                <w:sz w:val="22"/>
                <w:szCs w:val="22"/>
              </w:rPr>
              <w:t>San Felipe</w:t>
            </w:r>
            <w:r w:rsidRPr="00AD2D1C">
              <w:rPr>
                <w:rFonts w:ascii="Arial" w:hAnsi="Arial" w:cs="Arial"/>
                <w:sz w:val="22"/>
                <w:szCs w:val="22"/>
              </w:rPr>
              <w:t>.</w:t>
            </w:r>
          </w:p>
        </w:tc>
        <w:tc>
          <w:tcPr>
            <w:tcW w:w="4520" w:type="dxa"/>
            <w:shd w:val="clear" w:color="000000" w:fill="D9D9D9"/>
          </w:tcPr>
          <w:p w14:paraId="5E11A002"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18EC05C0" w14:textId="77777777" w:rsidTr="00AD2D1C">
        <w:trPr>
          <w:trHeight w:val="20"/>
        </w:trPr>
        <w:tc>
          <w:tcPr>
            <w:tcW w:w="0" w:type="auto"/>
            <w:shd w:val="clear" w:color="000000" w:fill="FFFFFF"/>
            <w:vAlign w:val="center"/>
            <w:hideMark/>
          </w:tcPr>
          <w:p w14:paraId="234D05C9"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7</w:t>
            </w:r>
          </w:p>
        </w:tc>
        <w:tc>
          <w:tcPr>
            <w:tcW w:w="3863" w:type="dxa"/>
            <w:shd w:val="clear" w:color="000000" w:fill="FFFFFF"/>
          </w:tcPr>
          <w:p w14:paraId="5CE3C656" w14:textId="46EDB8F0" w:rsidR="00AD2D1C" w:rsidRPr="00AD2D1C" w:rsidRDefault="00AD2D1C" w:rsidP="00A5414F">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r w:rsidR="00A5414F">
              <w:rPr>
                <w:rFonts w:ascii="Arial" w:hAnsi="Arial" w:cs="Arial"/>
                <w:sz w:val="22"/>
                <w:szCs w:val="22"/>
              </w:rPr>
              <w:t>Suma</w:t>
            </w:r>
            <w:r w:rsidRPr="00AD2D1C">
              <w:rPr>
                <w:rFonts w:ascii="Arial" w:hAnsi="Arial" w:cs="Arial"/>
                <w:sz w:val="22"/>
                <w:szCs w:val="22"/>
              </w:rPr>
              <w:t>.</w:t>
            </w:r>
          </w:p>
        </w:tc>
        <w:tc>
          <w:tcPr>
            <w:tcW w:w="4520" w:type="dxa"/>
            <w:shd w:val="clear" w:color="000000" w:fill="FFFFFF"/>
          </w:tcPr>
          <w:p w14:paraId="293CB4AC"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bl>
    <w:p w14:paraId="461EC1DE" w14:textId="0623E31A" w:rsidR="00BF719B" w:rsidRPr="00AD2D1C" w:rsidRDefault="00BF719B" w:rsidP="00444570">
      <w:pPr>
        <w:tabs>
          <w:tab w:val="left" w:pos="6585"/>
        </w:tabs>
        <w:spacing w:line="360" w:lineRule="auto"/>
        <w:jc w:val="both"/>
        <w:rPr>
          <w:rFonts w:ascii="Arial" w:hAnsi="Arial" w:cs="Arial"/>
          <w:sz w:val="24"/>
          <w:szCs w:val="24"/>
        </w:rPr>
      </w:pPr>
    </w:p>
    <w:p w14:paraId="6E189BA1" w14:textId="42B2C198" w:rsidR="009623CD" w:rsidRPr="00AD2D1C" w:rsidRDefault="009623CD" w:rsidP="00936CCC">
      <w:pPr>
        <w:pStyle w:val="Textoindependiente2"/>
        <w:spacing w:after="0" w:line="360" w:lineRule="auto"/>
        <w:ind w:firstLine="708"/>
        <w:jc w:val="both"/>
        <w:rPr>
          <w:rFonts w:ascii="Arial" w:hAnsi="Arial" w:cs="Arial"/>
          <w:sz w:val="24"/>
          <w:szCs w:val="24"/>
          <w:lang w:val="es-ES"/>
        </w:rPr>
      </w:pPr>
      <w:r w:rsidRPr="00AD2D1C">
        <w:rPr>
          <w:rFonts w:ascii="Arial" w:hAnsi="Arial" w:cs="Arial"/>
          <w:sz w:val="24"/>
          <w:szCs w:val="24"/>
          <w:lang w:val="es-ES"/>
        </w:rPr>
        <w:t xml:space="preserve">Es </w:t>
      </w:r>
      <w:r w:rsidR="00FF1CAD" w:rsidRPr="00AD2D1C">
        <w:rPr>
          <w:rFonts w:ascii="Arial" w:hAnsi="Arial" w:cs="Arial"/>
          <w:sz w:val="24"/>
          <w:szCs w:val="24"/>
          <w:lang w:val="es-ES"/>
        </w:rPr>
        <w:t>conveniente</w:t>
      </w:r>
      <w:r w:rsidRPr="00AD2D1C">
        <w:rPr>
          <w:rFonts w:ascii="Arial" w:hAnsi="Arial" w:cs="Arial"/>
          <w:sz w:val="24"/>
          <w:szCs w:val="24"/>
          <w:lang w:val="es-ES"/>
        </w:rPr>
        <w:t xml:space="preserve"> </w:t>
      </w:r>
      <w:r w:rsidR="005F289A" w:rsidRPr="00AD2D1C">
        <w:rPr>
          <w:rFonts w:ascii="Arial" w:hAnsi="Arial" w:cs="Arial"/>
          <w:sz w:val="24"/>
          <w:szCs w:val="24"/>
          <w:lang w:val="es-ES"/>
        </w:rPr>
        <w:t>indicar</w:t>
      </w:r>
      <w:r w:rsidRPr="00AD2D1C">
        <w:rPr>
          <w:rFonts w:ascii="Arial" w:hAnsi="Arial" w:cs="Arial"/>
          <w:sz w:val="24"/>
          <w:szCs w:val="24"/>
          <w:lang w:val="es-ES"/>
        </w:rPr>
        <w:t xml:space="preserve">, que </w:t>
      </w:r>
      <w:r w:rsidR="002C3CF5" w:rsidRPr="00AD2D1C">
        <w:rPr>
          <w:rFonts w:ascii="Arial" w:hAnsi="Arial" w:cs="Arial"/>
          <w:sz w:val="24"/>
          <w:szCs w:val="24"/>
          <w:lang w:val="es-ES"/>
        </w:rPr>
        <w:t xml:space="preserve">independientemente de que </w:t>
      </w:r>
      <w:r w:rsidRPr="00AD2D1C">
        <w:rPr>
          <w:rFonts w:ascii="Arial" w:hAnsi="Arial" w:cs="Arial"/>
          <w:sz w:val="24"/>
          <w:szCs w:val="24"/>
          <w:lang w:val="es-ES"/>
        </w:rPr>
        <w:t>cada entidad fiscalizada</w:t>
      </w:r>
      <w:r w:rsidR="003F3647" w:rsidRPr="00AD2D1C">
        <w:rPr>
          <w:rFonts w:ascii="Arial" w:hAnsi="Arial" w:cs="Arial"/>
          <w:sz w:val="24"/>
          <w:szCs w:val="24"/>
          <w:lang w:val="es-ES"/>
        </w:rPr>
        <w:t xml:space="preserve"> </w:t>
      </w:r>
      <w:r w:rsidR="00360E73" w:rsidRPr="00AD2D1C">
        <w:rPr>
          <w:rFonts w:ascii="Arial" w:hAnsi="Arial" w:cs="Arial"/>
          <w:sz w:val="24"/>
          <w:szCs w:val="24"/>
          <w:lang w:val="es-ES"/>
        </w:rPr>
        <w:t>haya cumplido</w:t>
      </w:r>
      <w:r w:rsidR="002C3CF5" w:rsidRPr="00AD2D1C">
        <w:rPr>
          <w:rFonts w:ascii="Arial" w:hAnsi="Arial" w:cs="Arial"/>
          <w:sz w:val="24"/>
          <w:szCs w:val="24"/>
          <w:lang w:val="es-ES"/>
        </w:rPr>
        <w:t xml:space="preserve"> con </w:t>
      </w:r>
      <w:r w:rsidR="003F3647" w:rsidRPr="00AD2D1C">
        <w:rPr>
          <w:rFonts w:ascii="Arial" w:hAnsi="Arial" w:cs="Arial"/>
          <w:sz w:val="24"/>
          <w:szCs w:val="24"/>
          <w:lang w:val="es-ES"/>
        </w:rPr>
        <w:t xml:space="preserve">las disposiciones legales y normativas que son aplicables en la materia, con excepción de lo señalado en el apartado </w:t>
      </w:r>
      <w:r w:rsidR="003F3647" w:rsidRPr="00AD2D1C">
        <w:rPr>
          <w:rFonts w:ascii="Arial" w:hAnsi="Arial" w:cs="Arial"/>
          <w:b/>
          <w:i/>
          <w:sz w:val="24"/>
          <w:szCs w:val="24"/>
          <w:lang w:val="es-ES"/>
        </w:rPr>
        <w:t>“A. Resultados de las observaciones, recomendaciones y acciones determinadas”</w:t>
      </w:r>
      <w:r w:rsidR="003F3647" w:rsidRPr="00AD2D1C">
        <w:rPr>
          <w:rFonts w:ascii="Arial" w:hAnsi="Arial" w:cs="Arial"/>
          <w:sz w:val="24"/>
          <w:szCs w:val="24"/>
          <w:lang w:val="es-ES"/>
        </w:rPr>
        <w:t xml:space="preserve">, </w:t>
      </w:r>
      <w:r w:rsidRPr="00AD2D1C">
        <w:rPr>
          <w:rFonts w:ascii="Arial" w:hAnsi="Arial" w:cs="Arial"/>
          <w:sz w:val="24"/>
          <w:szCs w:val="24"/>
          <w:lang w:val="es-ES"/>
        </w:rPr>
        <w:t xml:space="preserve">la Auditoría Superior del Estado, </w:t>
      </w:r>
      <w:r w:rsidR="00160134" w:rsidRPr="00AD2D1C">
        <w:rPr>
          <w:rFonts w:ascii="Arial" w:hAnsi="Arial" w:cs="Arial"/>
          <w:sz w:val="24"/>
          <w:szCs w:val="24"/>
          <w:lang w:val="es-ES"/>
        </w:rPr>
        <w:t xml:space="preserve">podrá </w:t>
      </w:r>
      <w:r w:rsidR="005D3C9A" w:rsidRPr="00AD2D1C">
        <w:rPr>
          <w:rFonts w:ascii="Arial" w:hAnsi="Arial" w:cs="Arial"/>
          <w:sz w:val="24"/>
          <w:szCs w:val="24"/>
          <w:lang w:val="es-ES"/>
        </w:rPr>
        <w:t>actuar conforme con</w:t>
      </w:r>
      <w:r w:rsidRPr="00AD2D1C">
        <w:rPr>
          <w:rFonts w:ascii="Arial" w:hAnsi="Arial" w:cs="Arial"/>
          <w:sz w:val="24"/>
          <w:szCs w:val="24"/>
          <w:lang w:val="es-ES"/>
        </w:rPr>
        <w:t xml:space="preserve"> l</w:t>
      </w:r>
      <w:r w:rsidR="006000BD" w:rsidRPr="00AD2D1C">
        <w:rPr>
          <w:rFonts w:ascii="Arial" w:hAnsi="Arial" w:cs="Arial"/>
          <w:sz w:val="24"/>
          <w:szCs w:val="24"/>
          <w:lang w:val="es-ES"/>
        </w:rPr>
        <w:t>o que la</w:t>
      </w:r>
      <w:r w:rsidRPr="00AD2D1C">
        <w:rPr>
          <w:rFonts w:ascii="Arial" w:hAnsi="Arial" w:cs="Arial"/>
          <w:sz w:val="24"/>
          <w:szCs w:val="24"/>
          <w:lang w:val="es-ES"/>
        </w:rPr>
        <w:t xml:space="preserve"> ley</w:t>
      </w:r>
      <w:r w:rsidR="00160134" w:rsidRPr="00AD2D1C">
        <w:rPr>
          <w:rFonts w:ascii="Arial" w:hAnsi="Arial" w:cs="Arial"/>
          <w:sz w:val="24"/>
          <w:szCs w:val="24"/>
          <w:lang w:val="es-ES"/>
        </w:rPr>
        <w:t xml:space="preserve"> le permita</w:t>
      </w:r>
      <w:r w:rsidRPr="00AD2D1C">
        <w:rPr>
          <w:rFonts w:ascii="Arial" w:hAnsi="Arial" w:cs="Arial"/>
          <w:sz w:val="24"/>
          <w:szCs w:val="24"/>
          <w:lang w:val="es-ES"/>
        </w:rPr>
        <w:t xml:space="preserve">, promover acciones, recomendaciones y observaciones; así como multas derivadas de las auditorías a afecto de </w:t>
      </w:r>
      <w:r w:rsidR="00160134" w:rsidRPr="00AD2D1C">
        <w:rPr>
          <w:rFonts w:ascii="Arial" w:hAnsi="Arial" w:cs="Arial"/>
          <w:sz w:val="24"/>
          <w:szCs w:val="24"/>
          <w:lang w:val="es-ES"/>
        </w:rPr>
        <w:t xml:space="preserve">rescindir los daños y perjuicios; </w:t>
      </w:r>
      <w:r w:rsidR="00BA351E" w:rsidRPr="00AD2D1C">
        <w:rPr>
          <w:rFonts w:ascii="Arial" w:hAnsi="Arial" w:cs="Arial"/>
          <w:sz w:val="24"/>
          <w:szCs w:val="24"/>
          <w:lang w:val="es-ES"/>
        </w:rPr>
        <w:t xml:space="preserve">de igual forma podrá </w:t>
      </w:r>
      <w:r w:rsidR="00160134" w:rsidRPr="00AD2D1C">
        <w:rPr>
          <w:rFonts w:ascii="Arial" w:hAnsi="Arial" w:cs="Arial"/>
          <w:sz w:val="24"/>
          <w:szCs w:val="24"/>
          <w:lang w:val="es-ES"/>
        </w:rPr>
        <w:t xml:space="preserve">ejercer acciones de tipo penal en contra de los servidores públicos que </w:t>
      </w:r>
      <w:r w:rsidR="00F962DA" w:rsidRPr="00AD2D1C">
        <w:rPr>
          <w:rFonts w:ascii="Arial" w:hAnsi="Arial" w:cs="Arial"/>
          <w:sz w:val="24"/>
          <w:szCs w:val="24"/>
          <w:lang w:val="es-ES"/>
        </w:rPr>
        <w:t xml:space="preserve">durante </w:t>
      </w:r>
      <w:r w:rsidR="00160134" w:rsidRPr="00AD2D1C">
        <w:rPr>
          <w:rFonts w:ascii="Arial" w:hAnsi="Arial" w:cs="Arial"/>
          <w:sz w:val="24"/>
          <w:szCs w:val="24"/>
          <w:lang w:val="es-ES"/>
        </w:rPr>
        <w:t>el ejercicio de sus funciones no se hayan apegado a la legalidad.</w:t>
      </w:r>
    </w:p>
    <w:p w14:paraId="4117619B" w14:textId="77777777" w:rsidR="001F1368" w:rsidRPr="00AD2D1C" w:rsidRDefault="001F1368" w:rsidP="00936CCC">
      <w:pPr>
        <w:pStyle w:val="Textoindependiente2"/>
        <w:spacing w:after="0" w:line="360" w:lineRule="auto"/>
        <w:ind w:firstLine="709"/>
        <w:jc w:val="both"/>
        <w:rPr>
          <w:rFonts w:ascii="Arial" w:hAnsi="Arial" w:cs="Arial"/>
          <w:sz w:val="24"/>
          <w:szCs w:val="24"/>
          <w:lang w:val="es-ES"/>
        </w:rPr>
      </w:pPr>
    </w:p>
    <w:p w14:paraId="3908435D" w14:textId="50DA67DD" w:rsidR="00A42EC3" w:rsidRPr="00AD2D1C" w:rsidRDefault="00554148" w:rsidP="00936CCC">
      <w:pPr>
        <w:pStyle w:val="Textoindependiente2"/>
        <w:spacing w:after="0" w:line="360" w:lineRule="auto"/>
        <w:ind w:firstLine="709"/>
        <w:jc w:val="both"/>
        <w:rPr>
          <w:rFonts w:ascii="Arial" w:hAnsi="Arial" w:cs="Arial"/>
          <w:sz w:val="24"/>
          <w:szCs w:val="24"/>
        </w:rPr>
      </w:pPr>
      <w:r w:rsidRPr="00AD2D1C">
        <w:rPr>
          <w:rFonts w:ascii="Arial" w:hAnsi="Arial" w:cs="Arial"/>
          <w:sz w:val="24"/>
          <w:szCs w:val="24"/>
          <w:lang w:val="es-ES"/>
        </w:rPr>
        <w:t>Por</w:t>
      </w:r>
      <w:r w:rsidRPr="00AD2D1C">
        <w:rPr>
          <w:rFonts w:ascii="Arial" w:hAnsi="Arial" w:cs="Arial"/>
          <w:sz w:val="24"/>
          <w:szCs w:val="24"/>
        </w:rPr>
        <w:t xml:space="preserve"> todo lo expuesto y fundado, los integrantes de la </w:t>
      </w:r>
      <w:r w:rsidR="00F70F3C" w:rsidRPr="00AD2D1C">
        <w:rPr>
          <w:rFonts w:ascii="Arial" w:hAnsi="Arial" w:cs="Arial"/>
          <w:sz w:val="24"/>
          <w:szCs w:val="24"/>
        </w:rPr>
        <w:t>Comisión Permanente de Vigilancia de la Cuenta Pública, Transparencia y Anticorrupción</w:t>
      </w:r>
      <w:r w:rsidRPr="00AD2D1C">
        <w:rPr>
          <w:rFonts w:ascii="Arial" w:hAnsi="Arial" w:cs="Arial"/>
          <w:sz w:val="24"/>
          <w:szCs w:val="24"/>
        </w:rPr>
        <w:t>,</w:t>
      </w:r>
      <w:r w:rsidRPr="00AD2D1C">
        <w:rPr>
          <w:rFonts w:ascii="Arial" w:hAnsi="Arial" w:cs="Arial"/>
          <w:bCs/>
          <w:sz w:val="24"/>
          <w:szCs w:val="24"/>
        </w:rPr>
        <w:t xml:space="preserve"> consideramos </w:t>
      </w:r>
      <w:r w:rsidRPr="00AD2D1C">
        <w:rPr>
          <w:rFonts w:ascii="Arial" w:hAnsi="Arial" w:cs="Arial"/>
          <w:sz w:val="24"/>
          <w:szCs w:val="24"/>
        </w:rPr>
        <w:t xml:space="preserve">que </w:t>
      </w:r>
      <w:r w:rsidR="003551A5">
        <w:rPr>
          <w:rFonts w:ascii="Arial" w:hAnsi="Arial" w:cs="Arial"/>
          <w:sz w:val="24"/>
          <w:szCs w:val="24"/>
        </w:rPr>
        <w:t>los I</w:t>
      </w:r>
      <w:r w:rsidR="00A42EC3" w:rsidRPr="00AD2D1C">
        <w:rPr>
          <w:rFonts w:ascii="Arial" w:hAnsi="Arial" w:cs="Arial"/>
          <w:sz w:val="24"/>
          <w:szCs w:val="24"/>
        </w:rPr>
        <w:t xml:space="preserve">nformes </w:t>
      </w:r>
      <w:r w:rsidR="003551A5">
        <w:rPr>
          <w:rFonts w:ascii="Arial" w:hAnsi="Arial" w:cs="Arial"/>
          <w:sz w:val="24"/>
          <w:szCs w:val="24"/>
        </w:rPr>
        <w:t>I</w:t>
      </w:r>
      <w:r w:rsidR="00A0510B" w:rsidRPr="00AD2D1C">
        <w:rPr>
          <w:rFonts w:ascii="Arial" w:hAnsi="Arial" w:cs="Arial"/>
          <w:sz w:val="24"/>
          <w:szCs w:val="24"/>
        </w:rPr>
        <w:t>ndividuales</w:t>
      </w:r>
      <w:r w:rsidR="00A42EC3" w:rsidRPr="00AD2D1C">
        <w:rPr>
          <w:rFonts w:ascii="Arial" w:hAnsi="Arial" w:cs="Arial"/>
          <w:sz w:val="24"/>
          <w:szCs w:val="24"/>
        </w:rPr>
        <w:t xml:space="preserve"> </w:t>
      </w:r>
      <w:r w:rsidR="00452F19" w:rsidRPr="00AD2D1C">
        <w:rPr>
          <w:rFonts w:ascii="Arial" w:hAnsi="Arial" w:cs="Arial"/>
          <w:sz w:val="24"/>
          <w:szCs w:val="24"/>
        </w:rPr>
        <w:t xml:space="preserve">de auditoría </w:t>
      </w:r>
      <w:r w:rsidR="003551A5">
        <w:rPr>
          <w:rFonts w:ascii="Arial" w:hAnsi="Arial" w:cs="Arial"/>
          <w:sz w:val="24"/>
          <w:szCs w:val="24"/>
        </w:rPr>
        <w:t xml:space="preserve">de la cuenta pública </w:t>
      </w:r>
      <w:r w:rsidR="00A42EC3" w:rsidRPr="00AD2D1C">
        <w:rPr>
          <w:rFonts w:ascii="Arial" w:hAnsi="Arial" w:cs="Arial"/>
          <w:sz w:val="24"/>
          <w:szCs w:val="24"/>
        </w:rPr>
        <w:t>del ejercicio fiscal 201</w:t>
      </w:r>
      <w:r w:rsidR="004B65A0">
        <w:rPr>
          <w:rFonts w:ascii="Arial" w:hAnsi="Arial" w:cs="Arial"/>
          <w:sz w:val="24"/>
          <w:szCs w:val="24"/>
        </w:rPr>
        <w:t>9</w:t>
      </w:r>
      <w:r w:rsidR="00A0510B" w:rsidRPr="00AD2D1C">
        <w:rPr>
          <w:rFonts w:ascii="Arial" w:hAnsi="Arial" w:cs="Arial"/>
          <w:sz w:val="24"/>
          <w:szCs w:val="24"/>
        </w:rPr>
        <w:t xml:space="preserve"> </w:t>
      </w:r>
      <w:r w:rsidR="000B04A6" w:rsidRPr="00AD2D1C">
        <w:rPr>
          <w:rFonts w:ascii="Arial" w:hAnsi="Arial" w:cs="Arial"/>
          <w:sz w:val="24"/>
          <w:szCs w:val="24"/>
        </w:rPr>
        <w:t xml:space="preserve">de los </w:t>
      </w:r>
      <w:r w:rsidR="004B65A0">
        <w:rPr>
          <w:rFonts w:ascii="Arial" w:hAnsi="Arial" w:cs="Arial"/>
          <w:sz w:val="24"/>
          <w:szCs w:val="24"/>
          <w:lang w:val="es-MX"/>
        </w:rPr>
        <w:t xml:space="preserve">7 municipios, </w:t>
      </w:r>
      <w:r w:rsidR="000B1C9C" w:rsidRPr="00AD2D1C">
        <w:rPr>
          <w:rFonts w:ascii="Arial" w:hAnsi="Arial" w:cs="Arial"/>
          <w:sz w:val="24"/>
          <w:szCs w:val="24"/>
        </w:rPr>
        <w:t>todos del e</w:t>
      </w:r>
      <w:r w:rsidR="000B04A6" w:rsidRPr="00AD2D1C">
        <w:rPr>
          <w:rFonts w:ascii="Arial" w:hAnsi="Arial" w:cs="Arial"/>
          <w:sz w:val="24"/>
          <w:szCs w:val="24"/>
        </w:rPr>
        <w:t>stado de Yucatán</w:t>
      </w:r>
      <w:r w:rsidR="00376DED" w:rsidRPr="00AD2D1C">
        <w:rPr>
          <w:rFonts w:ascii="Arial" w:hAnsi="Arial" w:cs="Arial"/>
          <w:sz w:val="24"/>
          <w:szCs w:val="24"/>
        </w:rPr>
        <w:t xml:space="preserve">, </w:t>
      </w:r>
      <w:r w:rsidR="001301CF" w:rsidRPr="00AD2D1C">
        <w:rPr>
          <w:rFonts w:ascii="Arial" w:hAnsi="Arial" w:cs="Arial"/>
          <w:sz w:val="24"/>
          <w:szCs w:val="24"/>
        </w:rPr>
        <w:t>en cuestión</w:t>
      </w:r>
      <w:r w:rsidR="00A42EC3" w:rsidRPr="00AD2D1C">
        <w:rPr>
          <w:rFonts w:ascii="Arial" w:hAnsi="Arial" w:cs="Arial"/>
          <w:sz w:val="24"/>
          <w:szCs w:val="24"/>
        </w:rPr>
        <w:t>,</w:t>
      </w:r>
      <w:r w:rsidR="00BD631C">
        <w:rPr>
          <w:rFonts w:ascii="Arial" w:hAnsi="Arial" w:cs="Arial"/>
          <w:sz w:val="24"/>
          <w:szCs w:val="24"/>
        </w:rPr>
        <w:t xml:space="preserve"> </w:t>
      </w:r>
      <w:r w:rsidR="00A42EC3" w:rsidRPr="00AD2D1C">
        <w:rPr>
          <w:rFonts w:ascii="Arial" w:hAnsi="Arial" w:cs="Arial"/>
          <w:sz w:val="24"/>
          <w:szCs w:val="24"/>
        </w:rPr>
        <w:t>cumplen con los requisit</w:t>
      </w:r>
      <w:r w:rsidR="00E54CAC" w:rsidRPr="00AD2D1C">
        <w:rPr>
          <w:rFonts w:ascii="Arial" w:hAnsi="Arial" w:cs="Arial"/>
          <w:sz w:val="24"/>
          <w:szCs w:val="24"/>
        </w:rPr>
        <w:t xml:space="preserve">os establecidos en el artículo </w:t>
      </w:r>
      <w:r w:rsidR="00A42EC3" w:rsidRPr="00AD2D1C">
        <w:rPr>
          <w:rFonts w:ascii="Arial" w:hAnsi="Arial" w:cs="Arial"/>
          <w:sz w:val="24"/>
          <w:szCs w:val="24"/>
        </w:rPr>
        <w:t>7</w:t>
      </w:r>
      <w:r w:rsidR="00E54CAC" w:rsidRPr="00AD2D1C">
        <w:rPr>
          <w:rFonts w:ascii="Arial" w:hAnsi="Arial" w:cs="Arial"/>
          <w:sz w:val="24"/>
          <w:szCs w:val="24"/>
        </w:rPr>
        <w:t>2</w:t>
      </w:r>
      <w:r w:rsidR="00BD631C">
        <w:rPr>
          <w:rFonts w:ascii="Arial" w:hAnsi="Arial" w:cs="Arial"/>
          <w:sz w:val="24"/>
          <w:szCs w:val="24"/>
        </w:rPr>
        <w:t xml:space="preserve"> </w:t>
      </w:r>
      <w:r w:rsidR="00A42EC3" w:rsidRPr="00AD2D1C">
        <w:rPr>
          <w:rFonts w:ascii="Arial" w:hAnsi="Arial" w:cs="Arial"/>
          <w:sz w:val="24"/>
          <w:szCs w:val="24"/>
        </w:rPr>
        <w:t>de la Ley de Fiscalización de la Cuenta Pública del Estado de Yucatán</w:t>
      </w:r>
      <w:r w:rsidR="000B04A6" w:rsidRPr="00AD2D1C">
        <w:rPr>
          <w:rFonts w:ascii="Arial" w:hAnsi="Arial" w:cs="Arial"/>
          <w:sz w:val="24"/>
          <w:szCs w:val="24"/>
        </w:rPr>
        <w:t>, en vigor.</w:t>
      </w:r>
    </w:p>
    <w:p w14:paraId="0D0D0847" w14:textId="77777777" w:rsidR="00554148" w:rsidRPr="00AD2D1C" w:rsidRDefault="00A42EC3" w:rsidP="00936CCC">
      <w:pPr>
        <w:pStyle w:val="Textoindependiente2"/>
        <w:spacing w:after="0" w:line="360" w:lineRule="auto"/>
        <w:ind w:firstLine="709"/>
        <w:jc w:val="both"/>
        <w:rPr>
          <w:rFonts w:ascii="Arial" w:hAnsi="Arial" w:cs="Arial"/>
          <w:sz w:val="24"/>
          <w:szCs w:val="24"/>
        </w:rPr>
      </w:pPr>
      <w:r w:rsidRPr="00AD2D1C">
        <w:rPr>
          <w:rFonts w:ascii="Arial" w:hAnsi="Arial" w:cs="Arial"/>
          <w:sz w:val="24"/>
          <w:szCs w:val="24"/>
        </w:rPr>
        <w:t xml:space="preserve"> </w:t>
      </w:r>
    </w:p>
    <w:p w14:paraId="0CEA0CD4" w14:textId="46576768" w:rsidR="000B04A6" w:rsidRDefault="008A5D94" w:rsidP="002931B9">
      <w:pPr>
        <w:pStyle w:val="Textoindependiente2"/>
        <w:spacing w:after="0" w:line="360" w:lineRule="auto"/>
        <w:ind w:firstLine="709"/>
        <w:jc w:val="both"/>
        <w:rPr>
          <w:rFonts w:ascii="Arial" w:hAnsi="Arial" w:cs="Arial"/>
          <w:sz w:val="24"/>
          <w:szCs w:val="24"/>
        </w:rPr>
      </w:pPr>
      <w:r w:rsidRPr="00AD2D1C">
        <w:rPr>
          <w:rFonts w:ascii="Arial" w:hAnsi="Arial" w:cs="Arial"/>
          <w:sz w:val="24"/>
          <w:szCs w:val="24"/>
        </w:rPr>
        <w:t>En tal virtud, con fundamento en los artículos 30 fracci</w:t>
      </w:r>
      <w:r w:rsidR="00524E66" w:rsidRPr="00AD2D1C">
        <w:rPr>
          <w:rFonts w:ascii="Arial" w:hAnsi="Arial" w:cs="Arial"/>
          <w:sz w:val="24"/>
          <w:szCs w:val="24"/>
        </w:rPr>
        <w:t xml:space="preserve">ones </w:t>
      </w:r>
      <w:r w:rsidR="00A72B8C" w:rsidRPr="00AD2D1C">
        <w:rPr>
          <w:rFonts w:ascii="Arial" w:hAnsi="Arial" w:cs="Arial"/>
          <w:sz w:val="24"/>
          <w:szCs w:val="24"/>
        </w:rPr>
        <w:t>VII</w:t>
      </w:r>
      <w:r w:rsidR="002A2482" w:rsidRPr="00AD2D1C">
        <w:rPr>
          <w:rFonts w:ascii="Arial" w:hAnsi="Arial" w:cs="Arial"/>
          <w:sz w:val="24"/>
          <w:szCs w:val="24"/>
        </w:rPr>
        <w:t>, y 43 Bis</w:t>
      </w:r>
      <w:r w:rsidRPr="00AD2D1C">
        <w:rPr>
          <w:rFonts w:ascii="Arial" w:hAnsi="Arial" w:cs="Arial"/>
          <w:sz w:val="24"/>
          <w:szCs w:val="24"/>
        </w:rPr>
        <w:t xml:space="preserve"> de la Constitución Política, 18 y 43 fracción II de la Ley de Gobierno del Poder Legislativo</w:t>
      </w:r>
      <w:r w:rsidR="0034188A" w:rsidRPr="00AD2D1C">
        <w:rPr>
          <w:rFonts w:ascii="Arial" w:hAnsi="Arial" w:cs="Arial"/>
          <w:sz w:val="24"/>
          <w:szCs w:val="24"/>
        </w:rPr>
        <w:t>,</w:t>
      </w:r>
      <w:r w:rsidR="00823E35" w:rsidRPr="00AD2D1C">
        <w:rPr>
          <w:rFonts w:ascii="Arial" w:hAnsi="Arial" w:cs="Arial"/>
          <w:sz w:val="24"/>
          <w:szCs w:val="24"/>
        </w:rPr>
        <w:t xml:space="preserve"> </w:t>
      </w:r>
      <w:r w:rsidR="00881887" w:rsidRPr="00AD2D1C">
        <w:rPr>
          <w:rFonts w:ascii="Arial" w:hAnsi="Arial" w:cs="Arial"/>
          <w:sz w:val="24"/>
          <w:szCs w:val="24"/>
        </w:rPr>
        <w:t>84</w:t>
      </w:r>
      <w:r w:rsidR="00823E35" w:rsidRPr="00AD2D1C">
        <w:rPr>
          <w:rFonts w:ascii="Arial" w:hAnsi="Arial" w:cs="Arial"/>
          <w:sz w:val="24"/>
          <w:szCs w:val="24"/>
        </w:rPr>
        <w:t xml:space="preserve"> de la Ley de Fiscalización de la Cuenta Pública</w:t>
      </w:r>
      <w:r w:rsidR="00C141E9" w:rsidRPr="00AD2D1C">
        <w:rPr>
          <w:rFonts w:ascii="Arial" w:hAnsi="Arial" w:cs="Arial"/>
          <w:sz w:val="24"/>
          <w:szCs w:val="24"/>
        </w:rPr>
        <w:t xml:space="preserve"> </w:t>
      </w:r>
      <w:r w:rsidRPr="00AD2D1C">
        <w:rPr>
          <w:rFonts w:ascii="Arial" w:hAnsi="Arial" w:cs="Arial"/>
          <w:sz w:val="24"/>
          <w:szCs w:val="24"/>
        </w:rPr>
        <w:t>y 71 fracción I</w:t>
      </w:r>
      <w:r w:rsidR="008F6312" w:rsidRPr="00AD2D1C">
        <w:rPr>
          <w:rFonts w:ascii="Arial" w:hAnsi="Arial" w:cs="Arial"/>
          <w:sz w:val="24"/>
          <w:szCs w:val="24"/>
        </w:rPr>
        <w:t>V</w:t>
      </w:r>
      <w:r w:rsidRPr="00AD2D1C">
        <w:rPr>
          <w:rFonts w:ascii="Arial" w:hAnsi="Arial" w:cs="Arial"/>
          <w:sz w:val="24"/>
          <w:szCs w:val="24"/>
        </w:rPr>
        <w:t xml:space="preserve"> del Reglamento de la Ley de Gobierno del Poder Legislativo, todos </w:t>
      </w:r>
      <w:r w:rsidR="008F6312" w:rsidRPr="00AD2D1C">
        <w:rPr>
          <w:rFonts w:ascii="Arial" w:hAnsi="Arial" w:cs="Arial"/>
          <w:sz w:val="24"/>
          <w:szCs w:val="24"/>
        </w:rPr>
        <w:t xml:space="preserve">los </w:t>
      </w:r>
      <w:r w:rsidRPr="00AD2D1C">
        <w:rPr>
          <w:rFonts w:ascii="Arial" w:hAnsi="Arial" w:cs="Arial"/>
          <w:sz w:val="24"/>
          <w:szCs w:val="24"/>
        </w:rPr>
        <w:t>ordenamientos del Estado de Yucatán, sometemos a consideración del Pleno del Congreso del Estado de Yucatán, el siguiente proyecto de</w:t>
      </w:r>
      <w:r w:rsidR="00B77FC1" w:rsidRPr="00AD2D1C">
        <w:rPr>
          <w:rFonts w:ascii="Arial" w:hAnsi="Arial" w:cs="Arial"/>
          <w:sz w:val="24"/>
          <w:szCs w:val="24"/>
        </w:rPr>
        <w:t>:</w:t>
      </w:r>
    </w:p>
    <w:p w14:paraId="4E7FD53D" w14:textId="77777777" w:rsidR="00466728" w:rsidRDefault="00466728" w:rsidP="00E17B57">
      <w:pPr>
        <w:pStyle w:val="Textoindependiente2"/>
        <w:spacing w:after="0" w:line="360" w:lineRule="auto"/>
        <w:jc w:val="center"/>
        <w:rPr>
          <w:rFonts w:ascii="Arial" w:hAnsi="Arial" w:cs="Arial"/>
          <w:b/>
          <w:sz w:val="24"/>
          <w:szCs w:val="24"/>
          <w:lang w:val="es-MX"/>
        </w:rPr>
      </w:pPr>
    </w:p>
    <w:p w14:paraId="1924776E" w14:textId="77777777" w:rsidR="00466728" w:rsidRDefault="00466728" w:rsidP="00E17B57">
      <w:pPr>
        <w:pStyle w:val="Textoindependiente2"/>
        <w:spacing w:after="0" w:line="360" w:lineRule="auto"/>
        <w:jc w:val="center"/>
        <w:rPr>
          <w:rFonts w:ascii="Arial" w:hAnsi="Arial" w:cs="Arial"/>
          <w:b/>
          <w:sz w:val="24"/>
          <w:szCs w:val="24"/>
          <w:lang w:val="es-MX"/>
        </w:rPr>
      </w:pPr>
    </w:p>
    <w:p w14:paraId="27066A83" w14:textId="77777777" w:rsidR="00466728" w:rsidRDefault="00466728" w:rsidP="00E17B57">
      <w:pPr>
        <w:pStyle w:val="Textoindependiente2"/>
        <w:spacing w:after="0" w:line="360" w:lineRule="auto"/>
        <w:jc w:val="center"/>
        <w:rPr>
          <w:rFonts w:ascii="Arial" w:hAnsi="Arial" w:cs="Arial"/>
          <w:b/>
          <w:sz w:val="24"/>
          <w:szCs w:val="24"/>
          <w:lang w:val="es-MX"/>
        </w:rPr>
      </w:pPr>
    </w:p>
    <w:p w14:paraId="3C30FC3B" w14:textId="77777777" w:rsidR="00466728" w:rsidRDefault="00466728" w:rsidP="00E17B57">
      <w:pPr>
        <w:pStyle w:val="Textoindependiente2"/>
        <w:spacing w:after="0" w:line="360" w:lineRule="auto"/>
        <w:jc w:val="center"/>
        <w:rPr>
          <w:rFonts w:ascii="Arial" w:hAnsi="Arial" w:cs="Arial"/>
          <w:b/>
          <w:sz w:val="24"/>
          <w:szCs w:val="24"/>
          <w:lang w:val="es-MX"/>
        </w:rPr>
      </w:pPr>
    </w:p>
    <w:p w14:paraId="3E4938B4" w14:textId="77777777" w:rsidR="00466728" w:rsidRDefault="00466728" w:rsidP="00E17B57">
      <w:pPr>
        <w:pStyle w:val="Textoindependiente2"/>
        <w:spacing w:after="0" w:line="360" w:lineRule="auto"/>
        <w:jc w:val="center"/>
        <w:rPr>
          <w:rFonts w:ascii="Arial" w:hAnsi="Arial" w:cs="Arial"/>
          <w:b/>
          <w:sz w:val="24"/>
          <w:szCs w:val="24"/>
          <w:lang w:val="es-MX"/>
        </w:rPr>
      </w:pPr>
    </w:p>
    <w:p w14:paraId="23AA5B8B" w14:textId="77777777" w:rsidR="002F62CC" w:rsidRDefault="002F62CC" w:rsidP="00E17B57">
      <w:pPr>
        <w:pStyle w:val="Textoindependiente2"/>
        <w:spacing w:after="0" w:line="360" w:lineRule="auto"/>
        <w:jc w:val="center"/>
        <w:rPr>
          <w:rFonts w:ascii="Arial" w:hAnsi="Arial" w:cs="Arial"/>
          <w:b/>
          <w:sz w:val="24"/>
          <w:szCs w:val="24"/>
          <w:lang w:val="es-MX"/>
        </w:rPr>
      </w:pPr>
    </w:p>
    <w:p w14:paraId="09FAE667" w14:textId="132F966C" w:rsidR="00554148" w:rsidRPr="00AD2D1C" w:rsidRDefault="00554148" w:rsidP="00E17B57">
      <w:pPr>
        <w:pStyle w:val="Textoindependiente2"/>
        <w:spacing w:after="0" w:line="360" w:lineRule="auto"/>
        <w:jc w:val="center"/>
        <w:rPr>
          <w:rFonts w:ascii="Arial" w:hAnsi="Arial" w:cs="Arial"/>
          <w:b/>
          <w:sz w:val="24"/>
          <w:szCs w:val="24"/>
          <w:lang w:val="es-MX"/>
        </w:rPr>
      </w:pPr>
      <w:bookmarkStart w:id="0" w:name="_GoBack"/>
      <w:bookmarkEnd w:id="0"/>
      <w:r w:rsidRPr="00AD2D1C">
        <w:rPr>
          <w:rFonts w:ascii="Arial" w:hAnsi="Arial" w:cs="Arial"/>
          <w:b/>
          <w:sz w:val="24"/>
          <w:szCs w:val="24"/>
          <w:lang w:val="es-MX"/>
        </w:rPr>
        <w:t>D</w:t>
      </w:r>
      <w:r w:rsidR="008B1E15" w:rsidRPr="00AD2D1C">
        <w:rPr>
          <w:rFonts w:ascii="Arial" w:hAnsi="Arial" w:cs="Arial"/>
          <w:b/>
          <w:sz w:val="24"/>
          <w:szCs w:val="24"/>
          <w:lang w:val="es-MX"/>
        </w:rPr>
        <w:t xml:space="preserve"> </w:t>
      </w:r>
      <w:r w:rsidRPr="00AD2D1C">
        <w:rPr>
          <w:rFonts w:ascii="Arial" w:hAnsi="Arial" w:cs="Arial"/>
          <w:b/>
          <w:sz w:val="24"/>
          <w:szCs w:val="24"/>
          <w:lang w:val="es-MX"/>
        </w:rPr>
        <w:t>E</w:t>
      </w:r>
      <w:r w:rsidR="008B1E15" w:rsidRPr="00AD2D1C">
        <w:rPr>
          <w:rFonts w:ascii="Arial" w:hAnsi="Arial" w:cs="Arial"/>
          <w:b/>
          <w:sz w:val="24"/>
          <w:szCs w:val="24"/>
          <w:lang w:val="es-MX"/>
        </w:rPr>
        <w:t xml:space="preserve"> </w:t>
      </w:r>
      <w:r w:rsidRPr="00AD2D1C">
        <w:rPr>
          <w:rFonts w:ascii="Arial" w:hAnsi="Arial" w:cs="Arial"/>
          <w:b/>
          <w:sz w:val="24"/>
          <w:szCs w:val="24"/>
          <w:lang w:val="es-MX"/>
        </w:rPr>
        <w:t>C</w:t>
      </w:r>
      <w:r w:rsidR="008B1E15" w:rsidRPr="00AD2D1C">
        <w:rPr>
          <w:rFonts w:ascii="Arial" w:hAnsi="Arial" w:cs="Arial"/>
          <w:b/>
          <w:sz w:val="24"/>
          <w:szCs w:val="24"/>
          <w:lang w:val="es-MX"/>
        </w:rPr>
        <w:t xml:space="preserve"> </w:t>
      </w:r>
      <w:r w:rsidRPr="00AD2D1C">
        <w:rPr>
          <w:rFonts w:ascii="Arial" w:hAnsi="Arial" w:cs="Arial"/>
          <w:b/>
          <w:sz w:val="24"/>
          <w:szCs w:val="24"/>
          <w:lang w:val="es-MX"/>
        </w:rPr>
        <w:t>R</w:t>
      </w:r>
      <w:r w:rsidR="008B1E15" w:rsidRPr="00AD2D1C">
        <w:rPr>
          <w:rFonts w:ascii="Arial" w:hAnsi="Arial" w:cs="Arial"/>
          <w:b/>
          <w:sz w:val="24"/>
          <w:szCs w:val="24"/>
          <w:lang w:val="es-MX"/>
        </w:rPr>
        <w:t xml:space="preserve"> </w:t>
      </w:r>
      <w:r w:rsidRPr="00AD2D1C">
        <w:rPr>
          <w:rFonts w:ascii="Arial" w:hAnsi="Arial" w:cs="Arial"/>
          <w:b/>
          <w:sz w:val="24"/>
          <w:szCs w:val="24"/>
          <w:lang w:val="es-MX"/>
        </w:rPr>
        <w:t>E</w:t>
      </w:r>
      <w:r w:rsidR="008B1E15" w:rsidRPr="00AD2D1C">
        <w:rPr>
          <w:rFonts w:ascii="Arial" w:hAnsi="Arial" w:cs="Arial"/>
          <w:b/>
          <w:sz w:val="24"/>
          <w:szCs w:val="24"/>
          <w:lang w:val="es-MX"/>
        </w:rPr>
        <w:t xml:space="preserve"> </w:t>
      </w:r>
      <w:r w:rsidRPr="00AD2D1C">
        <w:rPr>
          <w:rFonts w:ascii="Arial" w:hAnsi="Arial" w:cs="Arial"/>
          <w:b/>
          <w:sz w:val="24"/>
          <w:szCs w:val="24"/>
          <w:lang w:val="es-MX"/>
        </w:rPr>
        <w:t>T</w:t>
      </w:r>
      <w:r w:rsidR="008B1E15" w:rsidRPr="00AD2D1C">
        <w:rPr>
          <w:rFonts w:ascii="Arial" w:hAnsi="Arial" w:cs="Arial"/>
          <w:b/>
          <w:sz w:val="24"/>
          <w:szCs w:val="24"/>
          <w:lang w:val="es-MX"/>
        </w:rPr>
        <w:t xml:space="preserve"> </w:t>
      </w:r>
      <w:r w:rsidRPr="00AD2D1C">
        <w:rPr>
          <w:rFonts w:ascii="Arial" w:hAnsi="Arial" w:cs="Arial"/>
          <w:b/>
          <w:sz w:val="24"/>
          <w:szCs w:val="24"/>
          <w:lang w:val="es-MX"/>
        </w:rPr>
        <w:t>O:</w:t>
      </w:r>
    </w:p>
    <w:p w14:paraId="140D02D9" w14:textId="7D60F402" w:rsidR="002057E6" w:rsidRPr="00871FFA" w:rsidRDefault="002057E6" w:rsidP="002057E6">
      <w:pPr>
        <w:pStyle w:val="Textoindependiente2"/>
        <w:spacing w:after="0" w:line="240" w:lineRule="auto"/>
        <w:ind w:firstLine="709"/>
        <w:jc w:val="both"/>
        <w:rPr>
          <w:rFonts w:ascii="Arial" w:hAnsi="Arial" w:cs="Arial"/>
          <w:b/>
          <w:sz w:val="24"/>
          <w:szCs w:val="24"/>
          <w:lang w:val="es-MX"/>
        </w:rPr>
      </w:pPr>
      <w:r w:rsidRPr="00827A48">
        <w:rPr>
          <w:rFonts w:ascii="Arial" w:hAnsi="Arial" w:cs="Arial"/>
          <w:b/>
          <w:sz w:val="24"/>
          <w:szCs w:val="24"/>
          <w:lang w:val="es-MX"/>
        </w:rPr>
        <w:t>Por el que s</w:t>
      </w:r>
      <w:r w:rsidR="00CD4F77">
        <w:rPr>
          <w:rFonts w:ascii="Arial" w:hAnsi="Arial" w:cs="Arial"/>
          <w:b/>
          <w:sz w:val="24"/>
          <w:szCs w:val="24"/>
          <w:lang w:val="es-MX"/>
        </w:rPr>
        <w:t>e aprueban en sus términos los Informes I</w:t>
      </w:r>
      <w:r w:rsidRPr="00827A48">
        <w:rPr>
          <w:rFonts w:ascii="Arial" w:hAnsi="Arial" w:cs="Arial"/>
          <w:b/>
          <w:sz w:val="24"/>
          <w:szCs w:val="24"/>
          <w:lang w:val="es-MX"/>
        </w:rPr>
        <w:t>ndividuales de auditoría de la cuenta pública del ejercicio fiscal 201</w:t>
      </w:r>
      <w:r>
        <w:rPr>
          <w:rFonts w:ascii="Arial" w:hAnsi="Arial" w:cs="Arial"/>
          <w:b/>
          <w:sz w:val="24"/>
          <w:szCs w:val="24"/>
          <w:lang w:val="es-MX"/>
        </w:rPr>
        <w:t>9</w:t>
      </w:r>
      <w:r w:rsidRPr="00827A48">
        <w:rPr>
          <w:rFonts w:ascii="Arial" w:hAnsi="Arial" w:cs="Arial"/>
          <w:b/>
          <w:sz w:val="24"/>
          <w:szCs w:val="24"/>
          <w:lang w:val="es-MX"/>
        </w:rPr>
        <w:t xml:space="preserve"> de </w:t>
      </w:r>
      <w:r>
        <w:rPr>
          <w:rFonts w:ascii="Arial" w:hAnsi="Arial" w:cs="Arial"/>
          <w:b/>
          <w:sz w:val="24"/>
          <w:szCs w:val="24"/>
          <w:lang w:val="es-MX"/>
        </w:rPr>
        <w:t>7 municipios, todos del e</w:t>
      </w:r>
      <w:r w:rsidRPr="00EA6C3D">
        <w:rPr>
          <w:rFonts w:ascii="Arial" w:hAnsi="Arial" w:cs="Arial"/>
          <w:b/>
          <w:sz w:val="24"/>
          <w:szCs w:val="24"/>
          <w:lang w:val="es-MX"/>
        </w:rPr>
        <w:t>stado de Yucatán</w:t>
      </w:r>
      <w:r>
        <w:rPr>
          <w:rFonts w:ascii="Arial" w:hAnsi="Arial" w:cs="Arial"/>
          <w:b/>
          <w:sz w:val="24"/>
          <w:szCs w:val="24"/>
          <w:lang w:val="es-MX"/>
        </w:rPr>
        <w:t>.</w:t>
      </w:r>
    </w:p>
    <w:p w14:paraId="1E2EB286" w14:textId="77777777" w:rsidR="00602231" w:rsidRPr="00AD2D1C" w:rsidRDefault="00602231" w:rsidP="00E17B57">
      <w:pPr>
        <w:pStyle w:val="Textoindependiente2"/>
        <w:spacing w:after="0" w:line="360" w:lineRule="auto"/>
        <w:ind w:firstLine="709"/>
        <w:jc w:val="center"/>
        <w:rPr>
          <w:rFonts w:ascii="Arial" w:hAnsi="Arial" w:cs="Arial"/>
          <w:b/>
          <w:sz w:val="24"/>
          <w:szCs w:val="24"/>
          <w:lang w:val="es-MX"/>
        </w:rPr>
      </w:pPr>
    </w:p>
    <w:p w14:paraId="1E557CF9" w14:textId="3EEC3326" w:rsidR="001546C5" w:rsidRPr="00AD2D1C" w:rsidRDefault="00602231" w:rsidP="00542913">
      <w:pPr>
        <w:pStyle w:val="Textoindependiente2"/>
        <w:spacing w:after="0" w:line="360" w:lineRule="auto"/>
        <w:ind w:firstLine="708"/>
        <w:jc w:val="both"/>
        <w:rPr>
          <w:rFonts w:ascii="Arial" w:hAnsi="Arial" w:cs="Arial"/>
          <w:sz w:val="24"/>
          <w:szCs w:val="24"/>
        </w:rPr>
      </w:pPr>
      <w:r w:rsidRPr="00AD2D1C">
        <w:rPr>
          <w:rFonts w:ascii="Arial" w:hAnsi="Arial" w:cs="Arial"/>
          <w:b/>
          <w:sz w:val="24"/>
          <w:szCs w:val="24"/>
          <w:lang w:val="es-MX"/>
        </w:rPr>
        <w:t>A</w:t>
      </w:r>
      <w:r w:rsidR="005125E7" w:rsidRPr="00AD2D1C">
        <w:rPr>
          <w:rFonts w:ascii="Arial" w:hAnsi="Arial" w:cs="Arial"/>
          <w:b/>
          <w:sz w:val="24"/>
          <w:szCs w:val="24"/>
          <w:lang w:val="es-MX"/>
        </w:rPr>
        <w:t xml:space="preserve">rtículo </w:t>
      </w:r>
      <w:r w:rsidR="00102464">
        <w:rPr>
          <w:rFonts w:ascii="Arial" w:hAnsi="Arial" w:cs="Arial"/>
          <w:b/>
          <w:sz w:val="24"/>
          <w:szCs w:val="24"/>
          <w:lang w:val="es-MX"/>
        </w:rPr>
        <w:t>p</w:t>
      </w:r>
      <w:r w:rsidR="00BD631C">
        <w:rPr>
          <w:rFonts w:ascii="Arial" w:hAnsi="Arial" w:cs="Arial"/>
          <w:b/>
          <w:sz w:val="24"/>
          <w:szCs w:val="24"/>
          <w:lang w:val="es-MX"/>
        </w:rPr>
        <w:t>rimero</w:t>
      </w:r>
      <w:r w:rsidR="007006DC" w:rsidRPr="00AD2D1C">
        <w:rPr>
          <w:rFonts w:ascii="Arial" w:hAnsi="Arial" w:cs="Arial"/>
          <w:b/>
          <w:sz w:val="24"/>
          <w:szCs w:val="24"/>
          <w:lang w:val="es-MX"/>
        </w:rPr>
        <w:t>.</w:t>
      </w:r>
      <w:r w:rsidRPr="00AD2D1C">
        <w:rPr>
          <w:rFonts w:ascii="Arial" w:hAnsi="Arial" w:cs="Arial"/>
          <w:b/>
          <w:sz w:val="24"/>
          <w:szCs w:val="24"/>
          <w:lang w:val="es-MX"/>
        </w:rPr>
        <w:t xml:space="preserve"> </w:t>
      </w:r>
      <w:r w:rsidR="00F17BB3" w:rsidRPr="00AD2D1C">
        <w:rPr>
          <w:rFonts w:ascii="Arial" w:hAnsi="Arial" w:cs="Arial"/>
          <w:sz w:val="24"/>
          <w:szCs w:val="24"/>
          <w:lang w:val="es-MX"/>
        </w:rPr>
        <w:t xml:space="preserve">Se aprueban </w:t>
      </w:r>
      <w:r w:rsidR="00350E82" w:rsidRPr="00AD2D1C">
        <w:rPr>
          <w:rFonts w:ascii="Arial" w:hAnsi="Arial" w:cs="Arial"/>
          <w:sz w:val="24"/>
          <w:szCs w:val="24"/>
          <w:lang w:val="es-MX"/>
        </w:rPr>
        <w:t xml:space="preserve">en sus términos </w:t>
      </w:r>
      <w:r w:rsidR="00EF6682" w:rsidRPr="00AD2D1C">
        <w:rPr>
          <w:rFonts w:ascii="Arial" w:hAnsi="Arial" w:cs="Arial"/>
          <w:sz w:val="24"/>
          <w:szCs w:val="24"/>
          <w:lang w:val="es-MX"/>
        </w:rPr>
        <w:t xml:space="preserve">los informes </w:t>
      </w:r>
      <w:r w:rsidR="00D231FE" w:rsidRPr="00AD2D1C">
        <w:rPr>
          <w:rFonts w:ascii="Arial" w:hAnsi="Arial" w:cs="Arial"/>
          <w:sz w:val="24"/>
          <w:szCs w:val="24"/>
          <w:lang w:val="es-MX"/>
        </w:rPr>
        <w:t>individuales</w:t>
      </w:r>
      <w:r w:rsidR="00D929B5" w:rsidRPr="00AD2D1C">
        <w:rPr>
          <w:rFonts w:ascii="Arial" w:hAnsi="Arial" w:cs="Arial"/>
          <w:sz w:val="24"/>
          <w:szCs w:val="24"/>
          <w:lang w:val="es-MX"/>
        </w:rPr>
        <w:t xml:space="preserve"> de auditoría</w:t>
      </w:r>
      <w:r w:rsidR="00EF6682" w:rsidRPr="00AD2D1C">
        <w:rPr>
          <w:rFonts w:ascii="Arial" w:hAnsi="Arial" w:cs="Arial"/>
          <w:sz w:val="24"/>
          <w:szCs w:val="24"/>
          <w:lang w:val="es-MX"/>
        </w:rPr>
        <w:t xml:space="preserve"> de la </w:t>
      </w:r>
      <w:r w:rsidR="000B04A6" w:rsidRPr="00AD2D1C">
        <w:rPr>
          <w:rFonts w:ascii="Arial" w:hAnsi="Arial" w:cs="Arial"/>
          <w:sz w:val="24"/>
          <w:szCs w:val="24"/>
          <w:lang w:val="es-MX"/>
        </w:rPr>
        <w:t>cuenta pública</w:t>
      </w:r>
      <w:r w:rsidR="00EF6682" w:rsidRPr="00AD2D1C">
        <w:rPr>
          <w:rFonts w:ascii="Arial" w:hAnsi="Arial" w:cs="Arial"/>
          <w:sz w:val="24"/>
          <w:szCs w:val="24"/>
          <w:lang w:val="es-MX"/>
        </w:rPr>
        <w:t xml:space="preserve"> </w:t>
      </w:r>
      <w:r w:rsidR="00F17BB3" w:rsidRPr="00AD2D1C">
        <w:rPr>
          <w:rFonts w:ascii="Arial" w:hAnsi="Arial" w:cs="Arial"/>
          <w:sz w:val="24"/>
          <w:szCs w:val="24"/>
          <w:lang w:val="es-MX"/>
        </w:rPr>
        <w:t>del ejercicio fiscal 201</w:t>
      </w:r>
      <w:r w:rsidR="00767883">
        <w:rPr>
          <w:rFonts w:ascii="Arial" w:hAnsi="Arial" w:cs="Arial"/>
          <w:sz w:val="24"/>
          <w:szCs w:val="24"/>
          <w:lang w:val="es-MX"/>
        </w:rPr>
        <w:t>9</w:t>
      </w:r>
      <w:r w:rsidR="00F17BB3" w:rsidRPr="00AD2D1C">
        <w:rPr>
          <w:rFonts w:ascii="Arial" w:hAnsi="Arial" w:cs="Arial"/>
          <w:sz w:val="24"/>
          <w:szCs w:val="24"/>
          <w:lang w:val="es-MX"/>
        </w:rPr>
        <w:t xml:space="preserve"> de </w:t>
      </w:r>
      <w:r w:rsidR="00767883">
        <w:rPr>
          <w:rFonts w:ascii="Arial" w:hAnsi="Arial" w:cs="Arial"/>
          <w:sz w:val="24"/>
          <w:szCs w:val="24"/>
          <w:lang w:val="es-MX"/>
        </w:rPr>
        <w:t xml:space="preserve">7 </w:t>
      </w:r>
      <w:r w:rsidR="001546C5" w:rsidRPr="00AD2D1C">
        <w:rPr>
          <w:rFonts w:ascii="Arial" w:hAnsi="Arial" w:cs="Arial"/>
          <w:sz w:val="24"/>
          <w:szCs w:val="24"/>
          <w:lang w:val="es-MX"/>
        </w:rPr>
        <w:t>municipios</w:t>
      </w:r>
      <w:r w:rsidR="001546C5" w:rsidRPr="00AD2D1C">
        <w:rPr>
          <w:rFonts w:ascii="Arial" w:hAnsi="Arial" w:cs="Arial"/>
          <w:sz w:val="24"/>
          <w:szCs w:val="24"/>
          <w:lang w:val="es-ES"/>
        </w:rPr>
        <w:t xml:space="preserve">, </w:t>
      </w:r>
      <w:r w:rsidR="001546C5" w:rsidRPr="00AD2D1C">
        <w:rPr>
          <w:rFonts w:ascii="Arial" w:hAnsi="Arial" w:cs="Arial"/>
          <w:sz w:val="24"/>
          <w:szCs w:val="24"/>
          <w:lang w:val="es-MX"/>
        </w:rPr>
        <w:t>todos del estado de Yucatán</w:t>
      </w:r>
      <w:r w:rsidR="00F263F5" w:rsidRPr="00AD2D1C">
        <w:rPr>
          <w:rFonts w:ascii="Arial" w:hAnsi="Arial" w:cs="Arial"/>
          <w:sz w:val="24"/>
          <w:szCs w:val="24"/>
          <w:lang w:val="es-MX"/>
        </w:rPr>
        <w:t>,</w:t>
      </w:r>
      <w:r w:rsidR="00F17BB3" w:rsidRPr="00AD2D1C">
        <w:rPr>
          <w:rFonts w:ascii="Arial" w:hAnsi="Arial" w:cs="Arial"/>
          <w:sz w:val="24"/>
          <w:szCs w:val="24"/>
          <w:lang w:val="es-MX"/>
        </w:rPr>
        <w:t xml:space="preserve"> </w:t>
      </w:r>
      <w:r w:rsidR="00E16385" w:rsidRPr="00AD2D1C">
        <w:rPr>
          <w:rFonts w:ascii="Arial" w:hAnsi="Arial" w:cs="Arial"/>
          <w:sz w:val="24"/>
          <w:szCs w:val="24"/>
        </w:rPr>
        <w:t xml:space="preserve">enviados </w:t>
      </w:r>
      <w:r w:rsidR="00313D95" w:rsidRPr="00AD2D1C">
        <w:rPr>
          <w:rFonts w:ascii="Arial" w:hAnsi="Arial" w:cs="Arial"/>
          <w:sz w:val="24"/>
          <w:szCs w:val="24"/>
        </w:rPr>
        <w:t>por la Auditoría Superior del Estado de Yucatán</w:t>
      </w:r>
      <w:r w:rsidR="00E16385" w:rsidRPr="00AD2D1C">
        <w:rPr>
          <w:rFonts w:ascii="Arial" w:hAnsi="Arial" w:cs="Arial"/>
          <w:sz w:val="24"/>
          <w:szCs w:val="24"/>
        </w:rPr>
        <w:t xml:space="preserve"> con </w:t>
      </w:r>
      <w:r w:rsidR="002B2D64" w:rsidRPr="00AD2D1C">
        <w:rPr>
          <w:rFonts w:ascii="Arial" w:hAnsi="Arial" w:cs="Arial"/>
          <w:sz w:val="24"/>
          <w:szCs w:val="24"/>
        </w:rPr>
        <w:t>el tipo de dictamen otorgado por ésta</w:t>
      </w:r>
      <w:r w:rsidR="00313D95" w:rsidRPr="00AD2D1C">
        <w:rPr>
          <w:rFonts w:ascii="Arial" w:hAnsi="Arial" w:cs="Arial"/>
          <w:sz w:val="24"/>
          <w:szCs w:val="24"/>
        </w:rPr>
        <w:t xml:space="preserve">, </w:t>
      </w:r>
      <w:r w:rsidR="00E31CB6" w:rsidRPr="00AD2D1C">
        <w:rPr>
          <w:rFonts w:ascii="Arial" w:hAnsi="Arial" w:cs="Arial"/>
          <w:sz w:val="24"/>
          <w:szCs w:val="24"/>
        </w:rPr>
        <w:t xml:space="preserve">toda vez que </w:t>
      </w:r>
      <w:r w:rsidR="00F17BB3" w:rsidRPr="00AD2D1C">
        <w:rPr>
          <w:rFonts w:ascii="Arial" w:hAnsi="Arial" w:cs="Arial"/>
          <w:sz w:val="24"/>
          <w:szCs w:val="24"/>
        </w:rPr>
        <w:t>cumplen con los requisit</w:t>
      </w:r>
      <w:r w:rsidR="00574AFB" w:rsidRPr="00AD2D1C">
        <w:rPr>
          <w:rFonts w:ascii="Arial" w:hAnsi="Arial" w:cs="Arial"/>
          <w:sz w:val="24"/>
          <w:szCs w:val="24"/>
        </w:rPr>
        <w:t xml:space="preserve">os establecidos en el artículo </w:t>
      </w:r>
      <w:r w:rsidR="00F17BB3" w:rsidRPr="00AD2D1C">
        <w:rPr>
          <w:rFonts w:ascii="Arial" w:hAnsi="Arial" w:cs="Arial"/>
          <w:sz w:val="24"/>
          <w:szCs w:val="24"/>
        </w:rPr>
        <w:t>7</w:t>
      </w:r>
      <w:r w:rsidR="00574AFB" w:rsidRPr="00AD2D1C">
        <w:rPr>
          <w:rFonts w:ascii="Arial" w:hAnsi="Arial" w:cs="Arial"/>
          <w:sz w:val="24"/>
          <w:szCs w:val="24"/>
        </w:rPr>
        <w:t>2</w:t>
      </w:r>
      <w:r w:rsidR="00F17BB3" w:rsidRPr="00AD2D1C">
        <w:rPr>
          <w:rFonts w:ascii="Arial" w:hAnsi="Arial" w:cs="Arial"/>
          <w:sz w:val="24"/>
          <w:szCs w:val="24"/>
        </w:rPr>
        <w:t xml:space="preserve"> de la Ley de Fiscalización de la Cuenta Pública del Estado de Yucatán</w:t>
      </w:r>
      <w:r w:rsidR="00263F12" w:rsidRPr="00AD2D1C">
        <w:rPr>
          <w:rFonts w:ascii="Arial" w:hAnsi="Arial" w:cs="Arial"/>
          <w:sz w:val="24"/>
          <w:szCs w:val="24"/>
          <w:lang w:val="es-MX"/>
        </w:rPr>
        <w:t xml:space="preserve">, </w:t>
      </w:r>
      <w:r w:rsidR="000B04A6" w:rsidRPr="00AD2D1C">
        <w:rPr>
          <w:rFonts w:ascii="Arial" w:hAnsi="Arial" w:cs="Arial"/>
          <w:sz w:val="24"/>
          <w:szCs w:val="24"/>
          <w:lang w:val="es-MX"/>
        </w:rPr>
        <w:t xml:space="preserve">en vigor, </w:t>
      </w:r>
      <w:r w:rsidR="007B6D8C" w:rsidRPr="00AD2D1C">
        <w:rPr>
          <w:rFonts w:ascii="Arial" w:hAnsi="Arial" w:cs="Arial"/>
          <w:sz w:val="24"/>
          <w:szCs w:val="24"/>
        </w:rPr>
        <w:t xml:space="preserve">mismos que </w:t>
      </w:r>
      <w:r w:rsidR="00FD1794" w:rsidRPr="00AD2D1C">
        <w:rPr>
          <w:rFonts w:ascii="Arial" w:hAnsi="Arial" w:cs="Arial"/>
          <w:sz w:val="24"/>
          <w:szCs w:val="24"/>
        </w:rPr>
        <w:t xml:space="preserve">a </w:t>
      </w:r>
      <w:r w:rsidR="007B6D8C" w:rsidRPr="00AD2D1C">
        <w:rPr>
          <w:rFonts w:ascii="Arial" w:hAnsi="Arial" w:cs="Arial"/>
          <w:sz w:val="24"/>
          <w:szCs w:val="24"/>
        </w:rPr>
        <w:t>continuación se relacionan</w:t>
      </w:r>
      <w:r w:rsidR="00A707EF" w:rsidRPr="00AD2D1C">
        <w:rPr>
          <w:rFonts w:ascii="Arial" w:hAnsi="Arial" w:cs="Arial"/>
          <w:sz w:val="24"/>
          <w:szCs w:val="24"/>
        </w:rPr>
        <w:t>:</w:t>
      </w:r>
    </w:p>
    <w:p w14:paraId="43B50C2D" w14:textId="77777777" w:rsidR="00650AD5" w:rsidRPr="00AD2D1C" w:rsidRDefault="00650AD5" w:rsidP="00E17B57">
      <w:pPr>
        <w:pStyle w:val="Textoindependiente2"/>
        <w:spacing w:after="0" w:line="360" w:lineRule="auto"/>
        <w:ind w:firstLine="709"/>
        <w:jc w:val="both"/>
        <w:rPr>
          <w:rFonts w:ascii="Arial" w:hAnsi="Arial" w:cs="Arial"/>
          <w:sz w:val="24"/>
          <w:szCs w:val="24"/>
        </w:rPr>
      </w:pPr>
    </w:p>
    <w:p w14:paraId="4DBCE749" w14:textId="6E30CDF2" w:rsidR="00142676" w:rsidRDefault="00142676" w:rsidP="00AD2D1C">
      <w:pPr>
        <w:tabs>
          <w:tab w:val="left" w:pos="6585"/>
        </w:tabs>
        <w:spacing w:line="360" w:lineRule="auto"/>
        <w:jc w:val="both"/>
        <w:rPr>
          <w:rFonts w:ascii="Arial" w:hAnsi="Arial" w:cs="Arial"/>
          <w:sz w:val="24"/>
          <w:szCs w:val="24"/>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7"/>
        <w:gridCol w:w="3589"/>
      </w:tblGrid>
      <w:tr w:rsidR="00767883" w14:paraId="2C2DA90E" w14:textId="77777777" w:rsidTr="00AD2D1C">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61DED156" w14:textId="77777777" w:rsidR="00767883" w:rsidRDefault="00767883">
            <w:pPr>
              <w:jc w:val="center"/>
              <w:rPr>
                <w:rFonts w:ascii="Arial" w:hAnsi="Arial" w:cs="Arial"/>
                <w:b/>
                <w:bCs/>
                <w:color w:val="000000"/>
                <w:sz w:val="24"/>
                <w:szCs w:val="24"/>
                <w:lang w:val="es-MX" w:eastAsia="es-MX"/>
              </w:rPr>
            </w:pPr>
            <w:r>
              <w:rPr>
                <w:rFonts w:ascii="Arial" w:hAnsi="Arial" w:cs="Arial"/>
                <w:b/>
                <w:bCs/>
                <w:color w:val="000000"/>
                <w:sz w:val="24"/>
                <w:szCs w:val="24"/>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3C11AB35" w14:textId="77777777" w:rsidR="00767883" w:rsidRDefault="00767883">
            <w:pPr>
              <w:jc w:val="center"/>
              <w:rPr>
                <w:rFonts w:ascii="Arial" w:hAnsi="Arial" w:cs="Arial"/>
                <w:b/>
                <w:bCs/>
                <w:color w:val="000000"/>
                <w:sz w:val="24"/>
                <w:szCs w:val="24"/>
                <w:lang w:val="es-MX" w:eastAsia="es-MX"/>
              </w:rPr>
            </w:pPr>
            <w:r>
              <w:rPr>
                <w:rFonts w:ascii="Arial" w:hAnsi="Arial" w:cs="Arial"/>
                <w:b/>
                <w:bCs/>
                <w:color w:val="000000"/>
                <w:sz w:val="24"/>
                <w:szCs w:val="24"/>
                <w:lang w:val="es-MX" w:eastAsia="es-MX"/>
              </w:rPr>
              <w:t>NOMBRE DE LA ENTIDAD</w:t>
            </w:r>
          </w:p>
        </w:tc>
      </w:tr>
      <w:tr w:rsidR="00767883" w14:paraId="24AD547E"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BB3B60" w14:textId="77777777" w:rsidR="00767883" w:rsidRDefault="00767883"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FE1C20C" w14:textId="1C339DA2" w:rsidR="00767883" w:rsidRDefault="00767883" w:rsidP="00767883">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Chinkindzonot</w:t>
            </w:r>
            <w:proofErr w:type="spellEnd"/>
            <w:r>
              <w:rPr>
                <w:rFonts w:ascii="Arial" w:hAnsi="Arial" w:cs="Arial"/>
                <w:sz w:val="22"/>
                <w:szCs w:val="22"/>
              </w:rPr>
              <w:t>.</w:t>
            </w:r>
          </w:p>
        </w:tc>
      </w:tr>
      <w:tr w:rsidR="00767883" w14:paraId="66AC5730"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88F2444" w14:textId="77777777" w:rsidR="00767883" w:rsidRDefault="00767883"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2</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166F0AEA" w14:textId="6B5F41B6" w:rsidR="00767883" w:rsidRDefault="00767883" w:rsidP="00767883">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Kopomá</w:t>
            </w:r>
            <w:proofErr w:type="spellEnd"/>
            <w:r>
              <w:rPr>
                <w:rFonts w:ascii="Arial" w:hAnsi="Arial" w:cs="Arial"/>
                <w:sz w:val="22"/>
                <w:szCs w:val="22"/>
              </w:rPr>
              <w:t>.</w:t>
            </w:r>
          </w:p>
        </w:tc>
      </w:tr>
      <w:tr w:rsidR="00767883" w14:paraId="4FF212CF"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99C080" w14:textId="77777777" w:rsidR="00767883" w:rsidRDefault="00767883"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17AD634" w14:textId="1E0C2559" w:rsidR="00767883" w:rsidRDefault="00767883" w:rsidP="00767883">
            <w:pPr>
              <w:jc w:val="both"/>
              <w:rPr>
                <w:rFonts w:ascii="Arial" w:hAnsi="Arial" w:cs="Arial"/>
                <w:bCs/>
                <w:color w:val="000000"/>
                <w:sz w:val="24"/>
                <w:szCs w:val="24"/>
                <w:lang w:val="es-MX" w:eastAsia="es-MX"/>
              </w:rPr>
            </w:pPr>
            <w:r>
              <w:rPr>
                <w:rFonts w:ascii="Arial" w:hAnsi="Arial" w:cs="Arial"/>
                <w:sz w:val="22"/>
                <w:szCs w:val="22"/>
              </w:rPr>
              <w:t>H. Ayuntamiento de Mama.</w:t>
            </w:r>
          </w:p>
        </w:tc>
      </w:tr>
      <w:tr w:rsidR="00767883" w14:paraId="6FB2FB7A"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4C881FE" w14:textId="77777777" w:rsidR="00767883" w:rsidRDefault="00767883"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4</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B2FAB3D" w14:textId="35663777" w:rsidR="00767883" w:rsidRDefault="00767883" w:rsidP="00767883">
            <w:pPr>
              <w:jc w:val="both"/>
              <w:rPr>
                <w:rFonts w:ascii="Arial" w:hAnsi="Arial" w:cs="Arial"/>
                <w:bCs/>
                <w:color w:val="000000"/>
                <w:sz w:val="24"/>
                <w:szCs w:val="24"/>
                <w:lang w:val="es-MX" w:eastAsia="es-MX"/>
              </w:rPr>
            </w:pPr>
            <w:r>
              <w:rPr>
                <w:rFonts w:ascii="Arial" w:hAnsi="Arial" w:cs="Arial"/>
                <w:sz w:val="22"/>
                <w:szCs w:val="22"/>
              </w:rPr>
              <w:t>H. Ayuntamiento de Quintana Roo.</w:t>
            </w:r>
          </w:p>
        </w:tc>
      </w:tr>
      <w:tr w:rsidR="00767883" w14:paraId="75A45961"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6666E4" w14:textId="77777777" w:rsidR="00767883" w:rsidRDefault="00767883"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385FE23" w14:textId="56B3C327" w:rsidR="00767883" w:rsidRDefault="00767883" w:rsidP="00767883">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Samahil</w:t>
            </w:r>
            <w:proofErr w:type="spellEnd"/>
            <w:r>
              <w:rPr>
                <w:rFonts w:ascii="Arial" w:hAnsi="Arial" w:cs="Arial"/>
                <w:sz w:val="22"/>
                <w:szCs w:val="22"/>
              </w:rPr>
              <w:t>.</w:t>
            </w:r>
          </w:p>
        </w:tc>
      </w:tr>
      <w:tr w:rsidR="00767883" w14:paraId="08A6039D"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D05D634" w14:textId="77777777" w:rsidR="00767883" w:rsidRDefault="00767883"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6</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3F74BF4" w14:textId="31123311" w:rsidR="00767883" w:rsidRDefault="00767883" w:rsidP="00767883">
            <w:pPr>
              <w:jc w:val="both"/>
              <w:rPr>
                <w:rFonts w:ascii="Arial" w:hAnsi="Arial" w:cs="Arial"/>
                <w:bCs/>
                <w:color w:val="000000"/>
                <w:sz w:val="24"/>
                <w:szCs w:val="24"/>
                <w:lang w:val="es-MX" w:eastAsia="es-MX"/>
              </w:rPr>
            </w:pPr>
            <w:r>
              <w:rPr>
                <w:rFonts w:ascii="Arial" w:hAnsi="Arial" w:cs="Arial"/>
                <w:sz w:val="22"/>
                <w:szCs w:val="22"/>
              </w:rPr>
              <w:t>H. Ayuntamiento de San Felipe.</w:t>
            </w:r>
          </w:p>
        </w:tc>
      </w:tr>
      <w:tr w:rsidR="00767883" w14:paraId="51A2A15C"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E56630" w14:textId="77777777" w:rsidR="00767883" w:rsidRDefault="00767883"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28E3C91" w14:textId="07DDADFC" w:rsidR="00767883" w:rsidRDefault="00767883" w:rsidP="00767883">
            <w:pPr>
              <w:jc w:val="both"/>
              <w:rPr>
                <w:rFonts w:ascii="Arial" w:hAnsi="Arial" w:cs="Arial"/>
                <w:bCs/>
                <w:color w:val="000000"/>
                <w:sz w:val="24"/>
                <w:szCs w:val="24"/>
                <w:lang w:val="es-MX" w:eastAsia="es-MX"/>
              </w:rPr>
            </w:pPr>
            <w:r>
              <w:rPr>
                <w:rFonts w:ascii="Arial" w:hAnsi="Arial" w:cs="Arial"/>
                <w:sz w:val="22"/>
                <w:szCs w:val="22"/>
              </w:rPr>
              <w:t>H. Ayuntamiento de Suma.</w:t>
            </w:r>
          </w:p>
        </w:tc>
      </w:tr>
    </w:tbl>
    <w:p w14:paraId="6159C129" w14:textId="77777777" w:rsidR="00AD2D1C" w:rsidRDefault="00AD2D1C" w:rsidP="00AD2D1C">
      <w:pPr>
        <w:tabs>
          <w:tab w:val="left" w:pos="6585"/>
        </w:tabs>
        <w:spacing w:line="360" w:lineRule="auto"/>
        <w:jc w:val="both"/>
        <w:rPr>
          <w:rFonts w:ascii="Arial" w:hAnsi="Arial" w:cs="Arial"/>
          <w:sz w:val="24"/>
          <w:szCs w:val="24"/>
          <w:lang w:val="es-MX" w:eastAsia="es-MX"/>
        </w:rPr>
      </w:pPr>
    </w:p>
    <w:p w14:paraId="29708398" w14:textId="146453B4" w:rsidR="00EF2052" w:rsidRPr="00AD2D1C" w:rsidRDefault="009F09D3" w:rsidP="00D67D0B">
      <w:pPr>
        <w:pStyle w:val="Textoindependiente"/>
        <w:spacing w:line="360" w:lineRule="auto"/>
        <w:jc w:val="center"/>
        <w:rPr>
          <w:rFonts w:ascii="Arial" w:hAnsi="Arial" w:cs="Arial"/>
          <w:b/>
          <w:sz w:val="24"/>
          <w:lang w:val="es-MX" w:eastAsia="es-MX"/>
        </w:rPr>
      </w:pPr>
      <w:r w:rsidRPr="00AD2D1C">
        <w:rPr>
          <w:rFonts w:ascii="Arial" w:hAnsi="Arial" w:cs="Arial"/>
          <w:b/>
          <w:sz w:val="24"/>
          <w:lang w:val="es-MX" w:eastAsia="es-MX"/>
        </w:rPr>
        <w:t>Transitorios:</w:t>
      </w:r>
    </w:p>
    <w:p w14:paraId="16003FA0" w14:textId="169B571F" w:rsidR="00517F66" w:rsidRPr="00AD2D1C" w:rsidRDefault="00517F66" w:rsidP="00D67D0B">
      <w:pPr>
        <w:pStyle w:val="Textoindependiente"/>
        <w:spacing w:line="360" w:lineRule="auto"/>
        <w:rPr>
          <w:rFonts w:ascii="Arial" w:hAnsi="Arial" w:cs="Arial"/>
          <w:b/>
          <w:sz w:val="24"/>
          <w:lang w:val="es-MX" w:eastAsia="es-MX"/>
        </w:rPr>
      </w:pPr>
    </w:p>
    <w:p w14:paraId="67EBC9E6" w14:textId="23A37C31" w:rsidR="00542913" w:rsidRDefault="00542913" w:rsidP="00D67D0B">
      <w:pPr>
        <w:pStyle w:val="Textoindependiente"/>
        <w:spacing w:line="360" w:lineRule="auto"/>
        <w:rPr>
          <w:rFonts w:ascii="Arial" w:hAnsi="Arial" w:cs="Arial"/>
          <w:b/>
          <w:sz w:val="24"/>
          <w:lang w:val="es-MX" w:eastAsia="es-MX"/>
        </w:rPr>
      </w:pPr>
      <w:r>
        <w:rPr>
          <w:rFonts w:ascii="Arial" w:hAnsi="Arial" w:cs="Arial"/>
          <w:b/>
          <w:sz w:val="24"/>
          <w:lang w:val="es-MX" w:eastAsia="es-MX"/>
        </w:rPr>
        <w:t>Artículo p</w:t>
      </w:r>
      <w:r w:rsidR="004319D4" w:rsidRPr="00AD2D1C">
        <w:rPr>
          <w:rFonts w:ascii="Arial" w:hAnsi="Arial" w:cs="Arial"/>
          <w:b/>
          <w:sz w:val="24"/>
          <w:lang w:val="es-MX" w:eastAsia="es-MX"/>
        </w:rPr>
        <w:t>rimero</w:t>
      </w:r>
      <w:r w:rsidR="007006DC" w:rsidRPr="00AD2D1C">
        <w:rPr>
          <w:rFonts w:ascii="Arial" w:hAnsi="Arial" w:cs="Arial"/>
          <w:b/>
          <w:sz w:val="24"/>
          <w:lang w:val="es-MX" w:eastAsia="es-MX"/>
        </w:rPr>
        <w:t>.</w:t>
      </w:r>
      <w:r w:rsidR="00E000FE" w:rsidRPr="00AD2D1C">
        <w:rPr>
          <w:rFonts w:ascii="Arial" w:hAnsi="Arial" w:cs="Arial"/>
          <w:b/>
          <w:sz w:val="24"/>
          <w:lang w:val="es-MX" w:eastAsia="es-MX"/>
        </w:rPr>
        <w:t xml:space="preserve"> </w:t>
      </w:r>
      <w:r w:rsidRPr="00AD2D1C">
        <w:rPr>
          <w:rFonts w:ascii="Arial" w:hAnsi="Arial" w:cs="Arial"/>
          <w:b/>
          <w:sz w:val="24"/>
          <w:lang w:val="es-MX" w:eastAsia="es-MX"/>
        </w:rPr>
        <w:t>Entrada en vigo</w:t>
      </w:r>
      <w:r>
        <w:rPr>
          <w:rFonts w:ascii="Arial" w:hAnsi="Arial" w:cs="Arial"/>
          <w:b/>
          <w:sz w:val="24"/>
          <w:lang w:val="es-MX" w:eastAsia="es-MX"/>
        </w:rPr>
        <w:t>r</w:t>
      </w:r>
    </w:p>
    <w:p w14:paraId="2295AAAE" w14:textId="5BAD6E85" w:rsidR="00E000FE" w:rsidRPr="00AD2D1C" w:rsidRDefault="00E000FE" w:rsidP="00D67D0B">
      <w:pPr>
        <w:pStyle w:val="Textoindependiente"/>
        <w:spacing w:line="360" w:lineRule="auto"/>
        <w:rPr>
          <w:rFonts w:ascii="Arial" w:hAnsi="Arial" w:cs="Arial"/>
          <w:sz w:val="24"/>
          <w:lang w:val="es-MX" w:eastAsia="es-MX"/>
        </w:rPr>
      </w:pPr>
      <w:r w:rsidRPr="00AD2D1C">
        <w:rPr>
          <w:rFonts w:ascii="Arial" w:hAnsi="Arial" w:cs="Arial"/>
          <w:sz w:val="24"/>
          <w:lang w:val="es-MX" w:eastAsia="es-MX"/>
        </w:rPr>
        <w:t xml:space="preserve">Este decreto entrará en vigor al día siguiente de su publicación en el </w:t>
      </w:r>
      <w:r w:rsidR="003214DE" w:rsidRPr="00AD2D1C">
        <w:rPr>
          <w:rFonts w:ascii="Arial" w:hAnsi="Arial" w:cs="Arial"/>
          <w:sz w:val="24"/>
          <w:lang w:val="es-MX" w:eastAsia="es-MX"/>
        </w:rPr>
        <w:t>D</w:t>
      </w:r>
      <w:r w:rsidRPr="00AD2D1C">
        <w:rPr>
          <w:rFonts w:ascii="Arial" w:hAnsi="Arial" w:cs="Arial"/>
          <w:sz w:val="24"/>
          <w:lang w:val="es-MX" w:eastAsia="es-MX"/>
        </w:rPr>
        <w:t xml:space="preserve">iario </w:t>
      </w:r>
      <w:r w:rsidR="003214DE" w:rsidRPr="00AD2D1C">
        <w:rPr>
          <w:rFonts w:ascii="Arial" w:hAnsi="Arial" w:cs="Arial"/>
          <w:sz w:val="24"/>
          <w:lang w:val="es-MX" w:eastAsia="es-MX"/>
        </w:rPr>
        <w:t>O</w:t>
      </w:r>
      <w:r w:rsidRPr="00AD2D1C">
        <w:rPr>
          <w:rFonts w:ascii="Arial" w:hAnsi="Arial" w:cs="Arial"/>
          <w:sz w:val="24"/>
          <w:lang w:val="es-MX" w:eastAsia="es-MX"/>
        </w:rPr>
        <w:t>ficial del</w:t>
      </w:r>
      <w:r w:rsidR="003214DE" w:rsidRPr="00AD2D1C">
        <w:rPr>
          <w:rFonts w:ascii="Arial" w:hAnsi="Arial" w:cs="Arial"/>
          <w:sz w:val="24"/>
          <w:lang w:val="es-MX" w:eastAsia="es-MX"/>
        </w:rPr>
        <w:t xml:space="preserve"> Gobierno del E</w:t>
      </w:r>
      <w:r w:rsidRPr="00AD2D1C">
        <w:rPr>
          <w:rFonts w:ascii="Arial" w:hAnsi="Arial" w:cs="Arial"/>
          <w:sz w:val="24"/>
          <w:lang w:val="es-MX" w:eastAsia="es-MX"/>
        </w:rPr>
        <w:t>stado</w:t>
      </w:r>
      <w:r w:rsidR="002F4D44" w:rsidRPr="00AD2D1C">
        <w:rPr>
          <w:rFonts w:ascii="Arial" w:hAnsi="Arial" w:cs="Arial"/>
          <w:sz w:val="24"/>
          <w:lang w:val="es-MX" w:eastAsia="es-MX"/>
        </w:rPr>
        <w:t xml:space="preserve"> de Yucatán</w:t>
      </w:r>
      <w:r w:rsidRPr="00AD2D1C">
        <w:rPr>
          <w:rFonts w:ascii="Arial" w:hAnsi="Arial" w:cs="Arial"/>
          <w:sz w:val="24"/>
          <w:lang w:val="es-MX" w:eastAsia="es-MX"/>
        </w:rPr>
        <w:t>.</w:t>
      </w:r>
    </w:p>
    <w:p w14:paraId="03899A32" w14:textId="77777777" w:rsidR="00E84158" w:rsidRDefault="00E84158" w:rsidP="00D67D0B">
      <w:pPr>
        <w:pStyle w:val="Textoindependiente"/>
        <w:spacing w:line="360" w:lineRule="auto"/>
        <w:rPr>
          <w:rFonts w:ascii="Arial" w:hAnsi="Arial" w:cs="Arial"/>
          <w:b/>
          <w:bCs/>
          <w:sz w:val="24"/>
          <w:lang w:val="es-MX"/>
        </w:rPr>
      </w:pPr>
    </w:p>
    <w:p w14:paraId="01A6A80A" w14:textId="77777777" w:rsidR="00A3647C" w:rsidRDefault="00A3647C" w:rsidP="00D67D0B">
      <w:pPr>
        <w:pStyle w:val="Textoindependiente"/>
        <w:spacing w:line="360" w:lineRule="auto"/>
        <w:rPr>
          <w:rFonts w:ascii="Arial" w:hAnsi="Arial" w:cs="Arial"/>
          <w:bCs/>
          <w:sz w:val="24"/>
          <w:lang w:val="es-MX"/>
        </w:rPr>
      </w:pPr>
      <w:r>
        <w:rPr>
          <w:rFonts w:ascii="Arial" w:hAnsi="Arial" w:cs="Arial"/>
          <w:b/>
          <w:bCs/>
          <w:sz w:val="24"/>
          <w:lang w:val="es-MX"/>
        </w:rPr>
        <w:t>Artículo se</w:t>
      </w:r>
      <w:r w:rsidR="004319D4" w:rsidRPr="00AD2D1C">
        <w:rPr>
          <w:rFonts w:ascii="Arial" w:hAnsi="Arial" w:cs="Arial"/>
          <w:b/>
          <w:bCs/>
          <w:sz w:val="24"/>
          <w:lang w:val="es-MX"/>
        </w:rPr>
        <w:t xml:space="preserve">gundo. </w:t>
      </w:r>
      <w:r w:rsidRPr="00AD2D1C">
        <w:rPr>
          <w:rFonts w:ascii="Arial" w:hAnsi="Arial" w:cs="Arial"/>
          <w:b/>
          <w:bCs/>
          <w:sz w:val="24"/>
          <w:lang w:val="es-MX"/>
        </w:rPr>
        <w:t>Responsabilidades administrativas o penales</w:t>
      </w:r>
      <w:r w:rsidRPr="00AD2D1C">
        <w:rPr>
          <w:rFonts w:ascii="Arial" w:hAnsi="Arial" w:cs="Arial"/>
          <w:bCs/>
          <w:sz w:val="24"/>
          <w:lang w:val="es-MX"/>
        </w:rPr>
        <w:t xml:space="preserve"> </w:t>
      </w:r>
    </w:p>
    <w:p w14:paraId="05E15271" w14:textId="77777777" w:rsidR="00F825FA" w:rsidRDefault="004319D4" w:rsidP="00F825FA">
      <w:pPr>
        <w:pStyle w:val="Textoindependiente"/>
        <w:spacing w:line="360" w:lineRule="auto"/>
        <w:rPr>
          <w:rFonts w:ascii="Arial" w:hAnsi="Arial" w:cs="Arial"/>
          <w:sz w:val="24"/>
          <w:lang w:val="es-MX" w:eastAsia="es-MX"/>
        </w:rPr>
      </w:pPr>
      <w:r w:rsidRPr="00AD2D1C">
        <w:rPr>
          <w:rFonts w:ascii="Arial" w:hAnsi="Arial" w:cs="Arial"/>
          <w:bCs/>
          <w:sz w:val="24"/>
          <w:lang w:val="es-MX"/>
        </w:rPr>
        <w:t>L</w:t>
      </w:r>
      <w:r w:rsidRPr="00AD2D1C">
        <w:rPr>
          <w:rFonts w:ascii="Arial" w:hAnsi="Arial" w:cs="Arial"/>
          <w:sz w:val="24"/>
          <w:lang w:val="es-MX" w:eastAsia="es-MX"/>
        </w:rPr>
        <w:t xml:space="preserve">a Auditoría Superior del Estado de Yucatán, deberá continuar con los procedimientos </w:t>
      </w:r>
      <w:r w:rsidRPr="00AD2D1C">
        <w:rPr>
          <w:rFonts w:ascii="Arial" w:hAnsi="Arial" w:cs="Arial"/>
          <w:sz w:val="24"/>
        </w:rPr>
        <w:t xml:space="preserve">de responsabilidades administrativas o penales, en contra de servidores públicos de los </w:t>
      </w:r>
      <w:r w:rsidR="00363C23" w:rsidRPr="00AD2D1C">
        <w:rPr>
          <w:rFonts w:ascii="Arial" w:hAnsi="Arial" w:cs="Arial"/>
          <w:sz w:val="24"/>
        </w:rPr>
        <w:t>m</w:t>
      </w:r>
      <w:r w:rsidRPr="00AD2D1C">
        <w:rPr>
          <w:rFonts w:ascii="Arial" w:hAnsi="Arial" w:cs="Arial"/>
          <w:sz w:val="24"/>
        </w:rPr>
        <w:t>unicipios</w:t>
      </w:r>
      <w:r w:rsidR="002B59E9" w:rsidRPr="00AD2D1C">
        <w:rPr>
          <w:rFonts w:ascii="Arial" w:hAnsi="Arial" w:cs="Arial"/>
          <w:sz w:val="24"/>
        </w:rPr>
        <w:t xml:space="preserve"> o de los organismos públicos del estado</w:t>
      </w:r>
      <w:r w:rsidRPr="00AD2D1C">
        <w:rPr>
          <w:rFonts w:ascii="Arial" w:hAnsi="Arial" w:cs="Arial"/>
          <w:sz w:val="24"/>
        </w:rPr>
        <w:t xml:space="preserve"> que así correspondan, por irregularidades detectadas durante la revisión de la cuenta pública y que no hayan sido solventadas</w:t>
      </w:r>
      <w:r w:rsidRPr="00AD2D1C">
        <w:rPr>
          <w:rFonts w:ascii="Arial" w:hAnsi="Arial" w:cs="Arial"/>
          <w:sz w:val="24"/>
          <w:lang w:val="es-MX" w:eastAsia="es-MX"/>
        </w:rPr>
        <w:t>, de co</w:t>
      </w:r>
      <w:r w:rsidR="00F825FA">
        <w:rPr>
          <w:rFonts w:ascii="Arial" w:hAnsi="Arial" w:cs="Arial"/>
          <w:sz w:val="24"/>
          <w:lang w:val="es-MX" w:eastAsia="es-MX"/>
        </w:rPr>
        <w:t xml:space="preserve">nformidad con las disposiciones </w:t>
      </w:r>
      <w:r w:rsidRPr="00AD2D1C">
        <w:rPr>
          <w:rFonts w:ascii="Arial" w:hAnsi="Arial" w:cs="Arial"/>
          <w:sz w:val="24"/>
          <w:lang w:val="es-MX" w:eastAsia="es-MX"/>
        </w:rPr>
        <w:t>aplicables en la materia.</w:t>
      </w:r>
    </w:p>
    <w:p w14:paraId="0127BFED" w14:textId="77777777" w:rsidR="00F825FA" w:rsidRDefault="00F825FA" w:rsidP="00F825FA">
      <w:pPr>
        <w:pStyle w:val="Textoindependiente"/>
        <w:spacing w:line="360" w:lineRule="auto"/>
        <w:rPr>
          <w:rFonts w:ascii="Arial" w:hAnsi="Arial" w:cs="Arial"/>
          <w:sz w:val="24"/>
          <w:lang w:val="es-MX" w:eastAsia="es-MX"/>
        </w:rPr>
      </w:pPr>
    </w:p>
    <w:p w14:paraId="3A227D09" w14:textId="74DC1E25" w:rsidR="00186446" w:rsidRPr="00C43DB2" w:rsidRDefault="00F825FA" w:rsidP="00096CE2">
      <w:pPr>
        <w:pStyle w:val="Textoindependiente"/>
        <w:spacing w:line="240" w:lineRule="auto"/>
        <w:ind w:firstLine="708"/>
        <w:rPr>
          <w:rFonts w:ascii="Arial" w:hAnsi="Arial" w:cs="Arial"/>
          <w:b/>
          <w:sz w:val="24"/>
          <w:lang w:val="es-MX" w:eastAsia="es-MX"/>
        </w:rPr>
      </w:pPr>
      <w:r w:rsidRPr="00C43DB2">
        <w:rPr>
          <w:rFonts w:ascii="Arial" w:hAnsi="Arial" w:cs="Arial"/>
          <w:b/>
          <w:sz w:val="24"/>
        </w:rPr>
        <w:t>DADO EN LA SALA DE USOS MÚLTIPLES “CONSUELO ZAVALA CASTILLO” DEL RECINTO DEL PODER LEGISLATIVO, EN LA CIUDAD DE MÉRIDA, YUCATÁN, AL PRIMER DÍA DEL MES DE SEPTIEMBRE DEL AÑO DOS MIL VEINTE.</w:t>
      </w:r>
    </w:p>
    <w:p w14:paraId="372903C5" w14:textId="77777777" w:rsidR="00F825FA" w:rsidRPr="00AD2D1C" w:rsidRDefault="00F825FA" w:rsidP="00086998">
      <w:pPr>
        <w:ind w:firstLine="709"/>
        <w:jc w:val="both"/>
        <w:rPr>
          <w:rFonts w:ascii="Arial" w:hAnsi="Arial" w:cs="Arial"/>
          <w:b/>
          <w:bCs/>
          <w:sz w:val="24"/>
          <w:szCs w:val="24"/>
        </w:rPr>
      </w:pPr>
    </w:p>
    <w:p w14:paraId="138554A4" w14:textId="6528F807" w:rsidR="00BF70A3" w:rsidRDefault="00673BF9" w:rsidP="00086998">
      <w:pPr>
        <w:pStyle w:val="Textoindependiente"/>
        <w:spacing w:line="240" w:lineRule="auto"/>
        <w:ind w:firstLine="426"/>
        <w:jc w:val="center"/>
        <w:rPr>
          <w:rFonts w:ascii="Arial" w:hAnsi="Arial" w:cs="Arial"/>
          <w:b/>
          <w:sz w:val="24"/>
        </w:rPr>
      </w:pPr>
      <w:r w:rsidRPr="00AD2D1C">
        <w:rPr>
          <w:rFonts w:ascii="Arial" w:hAnsi="Arial" w:cs="Arial"/>
          <w:b/>
          <w:sz w:val="24"/>
        </w:rPr>
        <w:t>COMISIÓN PERMANENTE DE VIGILANCIA DE LA CUENTA PÚBLICA, TRANSPARENCIA Y ANTICORRUPCIÓN</w:t>
      </w:r>
    </w:p>
    <w:p w14:paraId="509F69C4" w14:textId="77777777" w:rsidR="0026703C" w:rsidRPr="00AD2D1C" w:rsidRDefault="0026703C" w:rsidP="00086998">
      <w:pPr>
        <w:pStyle w:val="Textoindependiente"/>
        <w:spacing w:line="240" w:lineRule="auto"/>
        <w:ind w:firstLine="426"/>
        <w:jc w:val="center"/>
        <w:rPr>
          <w:rFonts w:ascii="Arial" w:hAnsi="Arial" w:cs="Arial"/>
          <w:b/>
          <w:caps/>
          <w:sz w:val="24"/>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172"/>
        <w:gridCol w:w="2272"/>
        <w:gridCol w:w="2416"/>
      </w:tblGrid>
      <w:tr w:rsidR="00EA6C3D" w:rsidRPr="00C43DB2" w14:paraId="0CA44B28" w14:textId="77777777" w:rsidTr="00B72F12">
        <w:trPr>
          <w:tblHeader/>
          <w:jc w:val="center"/>
        </w:trPr>
        <w:tc>
          <w:tcPr>
            <w:tcW w:w="2185" w:type="dxa"/>
            <w:tcBorders>
              <w:bottom w:val="single" w:sz="4" w:space="0" w:color="auto"/>
            </w:tcBorders>
            <w:shd w:val="clear" w:color="auto" w:fill="A6A6A6"/>
          </w:tcPr>
          <w:p w14:paraId="69EF06EB" w14:textId="77777777" w:rsidR="00EA6C3D" w:rsidRPr="00C43DB2" w:rsidRDefault="00EA6C3D" w:rsidP="00C43DB2">
            <w:pPr>
              <w:pStyle w:val="Textoindependiente"/>
              <w:spacing w:line="240" w:lineRule="auto"/>
              <w:jc w:val="center"/>
              <w:rPr>
                <w:rFonts w:ascii="Arial" w:hAnsi="Arial" w:cs="Arial"/>
                <w:b/>
                <w:caps/>
                <w:szCs w:val="22"/>
              </w:rPr>
            </w:pPr>
          </w:p>
          <w:p w14:paraId="11E95551"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rPr>
              <w:t>CARGO</w:t>
            </w:r>
          </w:p>
        </w:tc>
        <w:tc>
          <w:tcPr>
            <w:tcW w:w="2172" w:type="dxa"/>
            <w:tcBorders>
              <w:bottom w:val="single" w:sz="4" w:space="0" w:color="auto"/>
            </w:tcBorders>
            <w:shd w:val="clear" w:color="auto" w:fill="A6A6A6"/>
          </w:tcPr>
          <w:p w14:paraId="3F7AC623" w14:textId="77777777" w:rsidR="00EA6C3D" w:rsidRPr="00C43DB2" w:rsidRDefault="00EA6C3D" w:rsidP="00C43DB2">
            <w:pPr>
              <w:pStyle w:val="Textoindependiente"/>
              <w:spacing w:line="240" w:lineRule="auto"/>
              <w:jc w:val="center"/>
              <w:rPr>
                <w:rFonts w:ascii="Arial" w:hAnsi="Arial" w:cs="Arial"/>
                <w:b/>
                <w:caps/>
                <w:szCs w:val="22"/>
              </w:rPr>
            </w:pPr>
          </w:p>
          <w:p w14:paraId="64101204"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rPr>
              <w:t>nombre</w:t>
            </w:r>
          </w:p>
        </w:tc>
        <w:tc>
          <w:tcPr>
            <w:tcW w:w="2272" w:type="dxa"/>
            <w:tcBorders>
              <w:bottom w:val="single" w:sz="4" w:space="0" w:color="auto"/>
            </w:tcBorders>
            <w:shd w:val="clear" w:color="auto" w:fill="A6A6A6"/>
          </w:tcPr>
          <w:p w14:paraId="57901378" w14:textId="77777777" w:rsidR="00EA6C3D" w:rsidRPr="00C43DB2" w:rsidRDefault="00EA6C3D" w:rsidP="00C43DB2">
            <w:pPr>
              <w:pStyle w:val="Textoindependiente"/>
              <w:spacing w:line="240" w:lineRule="auto"/>
              <w:jc w:val="center"/>
              <w:rPr>
                <w:rFonts w:ascii="Arial" w:hAnsi="Arial" w:cs="Arial"/>
                <w:b/>
                <w:caps/>
                <w:szCs w:val="22"/>
              </w:rPr>
            </w:pPr>
          </w:p>
          <w:p w14:paraId="4D47D1A3"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rPr>
              <w:t>VOTO A FAVOR</w:t>
            </w:r>
          </w:p>
        </w:tc>
        <w:tc>
          <w:tcPr>
            <w:tcW w:w="2416" w:type="dxa"/>
            <w:tcBorders>
              <w:bottom w:val="single" w:sz="4" w:space="0" w:color="auto"/>
            </w:tcBorders>
            <w:shd w:val="clear" w:color="auto" w:fill="A6A6A6"/>
          </w:tcPr>
          <w:p w14:paraId="57423B65" w14:textId="77777777" w:rsidR="00EA6C3D" w:rsidRPr="00C43DB2" w:rsidRDefault="00EA6C3D" w:rsidP="00C43DB2">
            <w:pPr>
              <w:pStyle w:val="Textoindependiente"/>
              <w:spacing w:line="240" w:lineRule="auto"/>
              <w:jc w:val="center"/>
              <w:rPr>
                <w:rFonts w:ascii="Arial" w:hAnsi="Arial" w:cs="Arial"/>
                <w:b/>
                <w:caps/>
                <w:szCs w:val="22"/>
              </w:rPr>
            </w:pPr>
          </w:p>
          <w:p w14:paraId="22ED8216"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rPr>
              <w:t>VOTO EN CONTRA</w:t>
            </w:r>
          </w:p>
        </w:tc>
      </w:tr>
      <w:tr w:rsidR="00EA6C3D" w:rsidRPr="00C43DB2" w14:paraId="7C6E22B4" w14:textId="77777777" w:rsidTr="0026703C">
        <w:trPr>
          <w:jc w:val="center"/>
        </w:trPr>
        <w:tc>
          <w:tcPr>
            <w:tcW w:w="2185" w:type="dxa"/>
            <w:tcBorders>
              <w:bottom w:val="single" w:sz="4" w:space="0" w:color="auto"/>
            </w:tcBorders>
            <w:shd w:val="clear" w:color="auto" w:fill="auto"/>
          </w:tcPr>
          <w:p w14:paraId="15E3E3BF" w14:textId="77777777" w:rsidR="00EA6C3D" w:rsidRPr="00C43DB2" w:rsidRDefault="00EA6C3D" w:rsidP="00C43DB2">
            <w:pPr>
              <w:pStyle w:val="Textoindependiente"/>
              <w:spacing w:line="240" w:lineRule="auto"/>
              <w:jc w:val="center"/>
              <w:rPr>
                <w:rFonts w:ascii="Arial" w:hAnsi="Arial" w:cs="Arial"/>
                <w:b/>
                <w:caps/>
                <w:szCs w:val="22"/>
              </w:rPr>
            </w:pPr>
          </w:p>
          <w:p w14:paraId="62A4E24A" w14:textId="77777777" w:rsidR="00EA6C3D" w:rsidRPr="00C43DB2" w:rsidRDefault="00EA6C3D" w:rsidP="00C43DB2">
            <w:pPr>
              <w:pStyle w:val="Textoindependiente"/>
              <w:spacing w:line="240" w:lineRule="auto"/>
              <w:jc w:val="center"/>
              <w:rPr>
                <w:rFonts w:ascii="Arial" w:hAnsi="Arial" w:cs="Arial"/>
                <w:b/>
                <w:caps/>
                <w:szCs w:val="22"/>
              </w:rPr>
            </w:pPr>
          </w:p>
          <w:p w14:paraId="6A8A0ACB" w14:textId="77777777" w:rsidR="00EA6C3D" w:rsidRPr="00C43DB2" w:rsidRDefault="00EA6C3D" w:rsidP="00C43DB2">
            <w:pPr>
              <w:pStyle w:val="Textoindependiente"/>
              <w:spacing w:line="240" w:lineRule="auto"/>
              <w:jc w:val="center"/>
              <w:rPr>
                <w:rFonts w:ascii="Arial" w:hAnsi="Arial" w:cs="Arial"/>
                <w:b/>
                <w:caps/>
                <w:szCs w:val="22"/>
              </w:rPr>
            </w:pPr>
          </w:p>
          <w:p w14:paraId="4CCD0CC0" w14:textId="77777777" w:rsidR="00EA6C3D" w:rsidRPr="00C43DB2" w:rsidRDefault="00EA6C3D" w:rsidP="00C43DB2">
            <w:pPr>
              <w:pStyle w:val="Textoindependiente"/>
              <w:spacing w:line="240" w:lineRule="auto"/>
              <w:jc w:val="center"/>
              <w:rPr>
                <w:rFonts w:ascii="Arial" w:hAnsi="Arial" w:cs="Arial"/>
                <w:b/>
                <w:caps/>
                <w:szCs w:val="22"/>
              </w:rPr>
            </w:pPr>
          </w:p>
          <w:p w14:paraId="716EF704"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rPr>
              <w:t>PRESIDENTE</w:t>
            </w:r>
          </w:p>
        </w:tc>
        <w:tc>
          <w:tcPr>
            <w:tcW w:w="2172" w:type="dxa"/>
            <w:tcBorders>
              <w:bottom w:val="single" w:sz="4" w:space="0" w:color="auto"/>
            </w:tcBorders>
            <w:shd w:val="clear" w:color="auto" w:fill="auto"/>
            <w:vAlign w:val="center"/>
          </w:tcPr>
          <w:p w14:paraId="4907496A" w14:textId="77777777" w:rsidR="00EA6C3D" w:rsidRPr="00C43DB2" w:rsidRDefault="00EA6C3D" w:rsidP="00C43DB2">
            <w:pPr>
              <w:jc w:val="center"/>
              <w:rPr>
                <w:rFonts w:ascii="Arial" w:hAnsi="Arial" w:cs="Arial"/>
                <w:sz w:val="22"/>
                <w:szCs w:val="22"/>
              </w:rPr>
            </w:pPr>
            <w:r w:rsidRPr="00C43DB2">
              <w:rPr>
                <w:rFonts w:ascii="Arial" w:hAnsi="Arial" w:cs="Arial"/>
                <w:noProof/>
                <w:sz w:val="22"/>
                <w:szCs w:val="22"/>
                <w:lang w:val="es-MX" w:eastAsia="es-MX"/>
              </w:rPr>
              <w:drawing>
                <wp:inline distT="0" distB="0" distL="0" distR="0" wp14:anchorId="75B4DAC4" wp14:editId="36398950">
                  <wp:extent cx="781050" cy="1052027"/>
                  <wp:effectExtent l="0" t="0" r="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813" cy="1063830"/>
                          </a:xfrm>
                          <a:prstGeom prst="rect">
                            <a:avLst/>
                          </a:prstGeom>
                          <a:noFill/>
                          <a:ln>
                            <a:noFill/>
                          </a:ln>
                        </pic:spPr>
                      </pic:pic>
                    </a:graphicData>
                  </a:graphic>
                </wp:inline>
              </w:drawing>
            </w:r>
          </w:p>
          <w:p w14:paraId="3798562E" w14:textId="37321D5F" w:rsidR="00BF70A3" w:rsidRPr="00C43DB2" w:rsidRDefault="002F62CC" w:rsidP="00C43DB2">
            <w:pPr>
              <w:jc w:val="center"/>
              <w:rPr>
                <w:rFonts w:ascii="Arial" w:hAnsi="Arial" w:cs="Arial"/>
                <w:b/>
                <w:sz w:val="22"/>
                <w:szCs w:val="22"/>
              </w:rPr>
            </w:pPr>
            <w:hyperlink r:id="rId9" w:history="1">
              <w:r w:rsidR="00DC641B" w:rsidRPr="00C43DB2">
                <w:rPr>
                  <w:rFonts w:ascii="Arial" w:hAnsi="Arial" w:cs="Arial"/>
                  <w:b/>
                  <w:bCs/>
                  <w:caps/>
                  <w:sz w:val="22"/>
                  <w:szCs w:val="22"/>
                  <w:bdr w:val="none" w:sz="0" w:space="0" w:color="auto" w:frame="1"/>
                </w:rPr>
                <w:t>DIP</w:t>
              </w:r>
              <w:r w:rsidR="00EA6C3D" w:rsidRPr="00C43DB2">
                <w:rPr>
                  <w:rFonts w:ascii="Arial" w:hAnsi="Arial" w:cs="Arial"/>
                  <w:b/>
                  <w:bCs/>
                  <w:caps/>
                  <w:sz w:val="22"/>
                  <w:szCs w:val="22"/>
                  <w:bdr w:val="none" w:sz="0" w:space="0" w:color="auto" w:frame="1"/>
                </w:rPr>
                <w:t>. MARIO ALEJANDRO CUEVAS MENA</w:t>
              </w:r>
            </w:hyperlink>
          </w:p>
        </w:tc>
        <w:tc>
          <w:tcPr>
            <w:tcW w:w="2272" w:type="dxa"/>
            <w:tcBorders>
              <w:bottom w:val="single" w:sz="4" w:space="0" w:color="auto"/>
            </w:tcBorders>
            <w:shd w:val="clear" w:color="auto" w:fill="auto"/>
          </w:tcPr>
          <w:p w14:paraId="6A2EE10D" w14:textId="77777777" w:rsidR="00EA6C3D" w:rsidRPr="00C43DB2" w:rsidRDefault="00EA6C3D" w:rsidP="00C43DB2">
            <w:pPr>
              <w:pStyle w:val="Textoindependiente"/>
              <w:spacing w:line="240" w:lineRule="auto"/>
              <w:rPr>
                <w:rFonts w:ascii="Arial" w:hAnsi="Arial" w:cs="Arial"/>
                <w:caps/>
                <w:szCs w:val="22"/>
                <w:lang w:val="es-MX"/>
              </w:rPr>
            </w:pPr>
          </w:p>
        </w:tc>
        <w:tc>
          <w:tcPr>
            <w:tcW w:w="2416" w:type="dxa"/>
            <w:tcBorders>
              <w:bottom w:val="single" w:sz="4" w:space="0" w:color="auto"/>
            </w:tcBorders>
            <w:shd w:val="clear" w:color="auto" w:fill="auto"/>
          </w:tcPr>
          <w:p w14:paraId="237C8E5C" w14:textId="77777777" w:rsidR="00EA6C3D" w:rsidRPr="00C43DB2" w:rsidRDefault="00EA6C3D" w:rsidP="00C43DB2">
            <w:pPr>
              <w:pStyle w:val="Textoindependiente"/>
              <w:spacing w:line="240" w:lineRule="auto"/>
              <w:rPr>
                <w:rFonts w:ascii="Arial" w:hAnsi="Arial" w:cs="Arial"/>
                <w:caps/>
                <w:szCs w:val="22"/>
                <w:lang w:val="es-MX"/>
              </w:rPr>
            </w:pPr>
          </w:p>
        </w:tc>
      </w:tr>
      <w:tr w:rsidR="00EA6C3D" w:rsidRPr="00C43DB2" w14:paraId="6BFB7F22" w14:textId="77777777" w:rsidTr="0026703C">
        <w:trPr>
          <w:jc w:val="center"/>
        </w:trPr>
        <w:tc>
          <w:tcPr>
            <w:tcW w:w="2185" w:type="dxa"/>
            <w:tcBorders>
              <w:top w:val="single" w:sz="4" w:space="0" w:color="auto"/>
              <w:bottom w:val="single" w:sz="4" w:space="0" w:color="auto"/>
            </w:tcBorders>
            <w:shd w:val="clear" w:color="auto" w:fill="auto"/>
          </w:tcPr>
          <w:p w14:paraId="283657F1" w14:textId="77777777" w:rsidR="00EA6C3D" w:rsidRPr="00C43DB2" w:rsidRDefault="00EA6C3D" w:rsidP="00C43DB2">
            <w:pPr>
              <w:pStyle w:val="Textoindependiente"/>
              <w:spacing w:line="240" w:lineRule="auto"/>
              <w:jc w:val="center"/>
              <w:rPr>
                <w:rFonts w:ascii="Arial" w:hAnsi="Arial" w:cs="Arial"/>
                <w:b/>
                <w:caps/>
                <w:szCs w:val="22"/>
                <w:lang w:val="es-MX"/>
              </w:rPr>
            </w:pPr>
          </w:p>
          <w:p w14:paraId="47D87877" w14:textId="77777777" w:rsidR="00EA6C3D" w:rsidRPr="00C43DB2" w:rsidRDefault="00EA6C3D" w:rsidP="00C43DB2">
            <w:pPr>
              <w:pStyle w:val="Textoindependiente"/>
              <w:spacing w:line="240" w:lineRule="auto"/>
              <w:jc w:val="center"/>
              <w:rPr>
                <w:rFonts w:ascii="Arial" w:hAnsi="Arial" w:cs="Arial"/>
                <w:b/>
                <w:caps/>
                <w:szCs w:val="22"/>
                <w:lang w:val="es-MX"/>
              </w:rPr>
            </w:pPr>
          </w:p>
          <w:p w14:paraId="569244BF" w14:textId="77777777" w:rsidR="00EA6C3D" w:rsidRPr="00C43DB2" w:rsidRDefault="00EA6C3D" w:rsidP="00C43DB2">
            <w:pPr>
              <w:pStyle w:val="Textoindependiente"/>
              <w:spacing w:line="240" w:lineRule="auto"/>
              <w:jc w:val="center"/>
              <w:rPr>
                <w:rFonts w:ascii="Arial" w:hAnsi="Arial" w:cs="Arial"/>
                <w:b/>
                <w:caps/>
                <w:szCs w:val="22"/>
                <w:lang w:val="es-MX"/>
              </w:rPr>
            </w:pPr>
          </w:p>
          <w:p w14:paraId="44643338" w14:textId="77777777" w:rsidR="00FD66BD" w:rsidRPr="00C43DB2" w:rsidRDefault="00FD66BD" w:rsidP="00C43DB2">
            <w:pPr>
              <w:pStyle w:val="Textoindependiente"/>
              <w:spacing w:line="240" w:lineRule="auto"/>
              <w:jc w:val="center"/>
              <w:rPr>
                <w:rFonts w:ascii="Arial" w:hAnsi="Arial" w:cs="Arial"/>
                <w:b/>
                <w:caps/>
                <w:szCs w:val="22"/>
                <w:lang w:val="es-MX"/>
              </w:rPr>
            </w:pPr>
          </w:p>
          <w:p w14:paraId="530DD165"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rPr>
              <w:t>VICEPRESIDENTE</w:t>
            </w:r>
          </w:p>
        </w:tc>
        <w:tc>
          <w:tcPr>
            <w:tcW w:w="2172" w:type="dxa"/>
            <w:tcBorders>
              <w:top w:val="single" w:sz="4" w:space="0" w:color="auto"/>
              <w:bottom w:val="single" w:sz="4" w:space="0" w:color="auto"/>
            </w:tcBorders>
            <w:shd w:val="clear" w:color="auto" w:fill="auto"/>
            <w:vAlign w:val="center"/>
          </w:tcPr>
          <w:p w14:paraId="5426F8AA" w14:textId="77777777" w:rsidR="00EA6C3D" w:rsidRPr="00C43DB2" w:rsidRDefault="00EA6C3D" w:rsidP="00C43DB2">
            <w:pPr>
              <w:jc w:val="center"/>
              <w:rPr>
                <w:rFonts w:ascii="Arial" w:hAnsi="Arial" w:cs="Arial"/>
                <w:b/>
                <w:sz w:val="22"/>
                <w:szCs w:val="22"/>
                <w:lang w:val="es-ES_tradnl"/>
              </w:rPr>
            </w:pPr>
            <w:r w:rsidRPr="00C43DB2">
              <w:rPr>
                <w:rFonts w:ascii="Arial" w:hAnsi="Arial" w:cs="Arial"/>
                <w:noProof/>
                <w:color w:val="000000"/>
                <w:sz w:val="22"/>
                <w:szCs w:val="22"/>
                <w:lang w:val="es-MX" w:eastAsia="es-MX"/>
              </w:rPr>
              <w:drawing>
                <wp:inline distT="0" distB="0" distL="0" distR="0" wp14:anchorId="5855A27E" wp14:editId="6847B335">
                  <wp:extent cx="942909" cy="1077595"/>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479" cy="1097674"/>
                          </a:xfrm>
                          <a:prstGeom prst="rect">
                            <a:avLst/>
                          </a:prstGeom>
                          <a:noFill/>
                          <a:ln>
                            <a:noFill/>
                          </a:ln>
                        </pic:spPr>
                      </pic:pic>
                    </a:graphicData>
                  </a:graphic>
                </wp:inline>
              </w:drawing>
            </w:r>
          </w:p>
          <w:p w14:paraId="761E7DF4" w14:textId="7F182295" w:rsidR="00A21C28" w:rsidRPr="00C43DB2" w:rsidRDefault="00EA6C3D" w:rsidP="00B72F12">
            <w:pPr>
              <w:jc w:val="center"/>
              <w:rPr>
                <w:rFonts w:ascii="Arial" w:hAnsi="Arial" w:cs="Arial"/>
                <w:b/>
                <w:sz w:val="22"/>
                <w:szCs w:val="22"/>
              </w:rPr>
            </w:pPr>
            <w:r w:rsidRPr="00C43DB2">
              <w:rPr>
                <w:rFonts w:ascii="Arial" w:hAnsi="Arial" w:cs="Arial"/>
                <w:b/>
                <w:sz w:val="22"/>
                <w:szCs w:val="22"/>
                <w:lang w:val="es-ES_tradnl"/>
              </w:rPr>
              <w:t>DIP. WARNEL MAY ESCOBAR</w:t>
            </w:r>
          </w:p>
        </w:tc>
        <w:tc>
          <w:tcPr>
            <w:tcW w:w="2272" w:type="dxa"/>
            <w:tcBorders>
              <w:top w:val="single" w:sz="4" w:space="0" w:color="auto"/>
              <w:bottom w:val="single" w:sz="4" w:space="0" w:color="auto"/>
            </w:tcBorders>
            <w:shd w:val="clear" w:color="auto" w:fill="auto"/>
          </w:tcPr>
          <w:p w14:paraId="0AD2DE93" w14:textId="77777777" w:rsidR="00EA6C3D" w:rsidRPr="00C43DB2" w:rsidRDefault="00EA6C3D" w:rsidP="00C43DB2">
            <w:pPr>
              <w:pStyle w:val="Textoindependiente"/>
              <w:spacing w:line="240" w:lineRule="auto"/>
              <w:rPr>
                <w:rFonts w:ascii="Arial" w:hAnsi="Arial" w:cs="Arial"/>
                <w:caps/>
                <w:szCs w:val="22"/>
              </w:rPr>
            </w:pPr>
          </w:p>
        </w:tc>
        <w:tc>
          <w:tcPr>
            <w:tcW w:w="2416" w:type="dxa"/>
            <w:tcBorders>
              <w:top w:val="single" w:sz="4" w:space="0" w:color="auto"/>
              <w:bottom w:val="single" w:sz="4" w:space="0" w:color="auto"/>
            </w:tcBorders>
            <w:shd w:val="clear" w:color="auto" w:fill="auto"/>
          </w:tcPr>
          <w:p w14:paraId="56B1544A" w14:textId="77777777" w:rsidR="00EA6C3D" w:rsidRPr="00C43DB2" w:rsidRDefault="00EA6C3D" w:rsidP="00C43DB2">
            <w:pPr>
              <w:pStyle w:val="Textoindependiente"/>
              <w:spacing w:line="240" w:lineRule="auto"/>
              <w:rPr>
                <w:rFonts w:ascii="Arial" w:hAnsi="Arial" w:cs="Arial"/>
                <w:caps/>
                <w:szCs w:val="22"/>
              </w:rPr>
            </w:pPr>
          </w:p>
        </w:tc>
      </w:tr>
      <w:tr w:rsidR="0026703C" w:rsidRPr="00C43DB2" w14:paraId="15EF6D71" w14:textId="77777777" w:rsidTr="0026703C">
        <w:trPr>
          <w:jc w:val="center"/>
        </w:trPr>
        <w:tc>
          <w:tcPr>
            <w:tcW w:w="9045" w:type="dxa"/>
            <w:gridSpan w:val="4"/>
            <w:tcBorders>
              <w:top w:val="single" w:sz="4" w:space="0" w:color="auto"/>
              <w:left w:val="nil"/>
              <w:bottom w:val="nil"/>
              <w:right w:val="nil"/>
            </w:tcBorders>
            <w:shd w:val="clear" w:color="auto" w:fill="auto"/>
          </w:tcPr>
          <w:p w14:paraId="1A890772" w14:textId="7359A1C1" w:rsidR="0026703C" w:rsidRPr="00C43DB2" w:rsidRDefault="0026703C" w:rsidP="00C43DB2">
            <w:pPr>
              <w:pStyle w:val="Textoindependiente"/>
              <w:spacing w:line="240" w:lineRule="auto"/>
              <w:rPr>
                <w:rFonts w:ascii="Arial" w:hAnsi="Arial" w:cs="Arial"/>
                <w:caps/>
                <w:szCs w:val="22"/>
              </w:rPr>
            </w:pPr>
            <w:r w:rsidRPr="00C43DB2">
              <w:rPr>
                <w:rFonts w:ascii="Arial" w:hAnsi="Arial" w:cs="Arial"/>
                <w:sz w:val="15"/>
                <w:szCs w:val="15"/>
                <w:lang w:val="es-MX"/>
              </w:rPr>
              <w:t>Esta hoja de firmas pertenece al Dictamen de decreto por el que se aprueban en sus términos los informes individuales de auditoría de la cuenta p</w:t>
            </w:r>
            <w:r>
              <w:rPr>
                <w:rFonts w:ascii="Arial" w:hAnsi="Arial" w:cs="Arial"/>
                <w:sz w:val="15"/>
                <w:szCs w:val="15"/>
                <w:lang w:val="es-MX"/>
              </w:rPr>
              <w:t>ública del ejercicio fiscal 2019</w:t>
            </w:r>
            <w:r w:rsidRPr="00C43DB2">
              <w:rPr>
                <w:rFonts w:ascii="Arial" w:hAnsi="Arial" w:cs="Arial"/>
                <w:sz w:val="15"/>
                <w:szCs w:val="15"/>
                <w:lang w:val="es-MX"/>
              </w:rPr>
              <w:t xml:space="preserve"> de </w:t>
            </w:r>
            <w:r>
              <w:rPr>
                <w:rFonts w:ascii="Arial" w:hAnsi="Arial" w:cs="Arial"/>
                <w:sz w:val="15"/>
                <w:szCs w:val="15"/>
                <w:lang w:val="es-MX"/>
              </w:rPr>
              <w:t xml:space="preserve">7 </w:t>
            </w:r>
            <w:r w:rsidRPr="00C43DB2">
              <w:rPr>
                <w:rFonts w:ascii="Arial" w:hAnsi="Arial" w:cs="Arial"/>
                <w:sz w:val="15"/>
                <w:szCs w:val="15"/>
                <w:lang w:val="es-MX"/>
              </w:rPr>
              <w:t>municipios, todos del estado de Yucatán</w:t>
            </w:r>
            <w:r>
              <w:rPr>
                <w:rFonts w:ascii="Arial" w:hAnsi="Arial" w:cs="Arial"/>
                <w:sz w:val="15"/>
                <w:szCs w:val="15"/>
                <w:lang w:val="es-MX"/>
              </w:rPr>
              <w:t>.</w:t>
            </w:r>
          </w:p>
        </w:tc>
      </w:tr>
      <w:tr w:rsidR="00EA6C3D" w:rsidRPr="00C43DB2" w14:paraId="384EDE04" w14:textId="77777777" w:rsidTr="0026703C">
        <w:trPr>
          <w:jc w:val="center"/>
        </w:trPr>
        <w:tc>
          <w:tcPr>
            <w:tcW w:w="2185" w:type="dxa"/>
            <w:tcBorders>
              <w:top w:val="nil"/>
              <w:bottom w:val="single" w:sz="4" w:space="0" w:color="auto"/>
            </w:tcBorders>
            <w:shd w:val="clear" w:color="auto" w:fill="auto"/>
          </w:tcPr>
          <w:p w14:paraId="2A493CE7" w14:textId="77777777" w:rsidR="00EA6C3D" w:rsidRPr="00C43DB2" w:rsidRDefault="00EA6C3D" w:rsidP="00C43DB2">
            <w:pPr>
              <w:pStyle w:val="Textoindependiente"/>
              <w:spacing w:line="240" w:lineRule="auto"/>
              <w:jc w:val="center"/>
              <w:rPr>
                <w:rFonts w:ascii="Arial" w:hAnsi="Arial" w:cs="Arial"/>
                <w:b/>
                <w:caps/>
                <w:szCs w:val="22"/>
                <w:lang w:val="pt-BR"/>
              </w:rPr>
            </w:pPr>
          </w:p>
          <w:p w14:paraId="56B24601" w14:textId="77777777" w:rsidR="00EA6C3D" w:rsidRPr="00C43DB2" w:rsidRDefault="00EA6C3D" w:rsidP="00C43DB2">
            <w:pPr>
              <w:pStyle w:val="Textoindependiente"/>
              <w:spacing w:line="240" w:lineRule="auto"/>
              <w:jc w:val="center"/>
              <w:rPr>
                <w:rFonts w:ascii="Arial" w:hAnsi="Arial" w:cs="Arial"/>
                <w:b/>
                <w:caps/>
                <w:szCs w:val="22"/>
                <w:lang w:val="pt-BR"/>
              </w:rPr>
            </w:pPr>
          </w:p>
          <w:p w14:paraId="10347746" w14:textId="77777777" w:rsidR="00EA6C3D" w:rsidRPr="00C43DB2" w:rsidRDefault="00EA6C3D" w:rsidP="00C43DB2">
            <w:pPr>
              <w:pStyle w:val="Textoindependiente"/>
              <w:spacing w:line="240" w:lineRule="auto"/>
              <w:jc w:val="center"/>
              <w:rPr>
                <w:rFonts w:ascii="Arial" w:hAnsi="Arial" w:cs="Arial"/>
                <w:b/>
                <w:caps/>
                <w:szCs w:val="22"/>
                <w:lang w:val="pt-BR"/>
              </w:rPr>
            </w:pPr>
          </w:p>
          <w:p w14:paraId="47D062EA" w14:textId="77777777" w:rsidR="00EA6C3D" w:rsidRPr="00C43DB2" w:rsidRDefault="00EA6C3D" w:rsidP="00C43DB2">
            <w:pPr>
              <w:pStyle w:val="Textoindependiente"/>
              <w:spacing w:line="240" w:lineRule="auto"/>
              <w:jc w:val="center"/>
              <w:rPr>
                <w:rFonts w:ascii="Arial" w:hAnsi="Arial" w:cs="Arial"/>
                <w:b/>
                <w:caps/>
                <w:szCs w:val="22"/>
                <w:lang w:val="pt-BR"/>
              </w:rPr>
            </w:pPr>
            <w:r w:rsidRPr="00C43DB2">
              <w:rPr>
                <w:rFonts w:ascii="Arial" w:hAnsi="Arial" w:cs="Arial"/>
                <w:b/>
                <w:caps/>
                <w:szCs w:val="22"/>
                <w:lang w:val="pt-BR"/>
              </w:rPr>
              <w:t>secretariA</w:t>
            </w:r>
          </w:p>
        </w:tc>
        <w:tc>
          <w:tcPr>
            <w:tcW w:w="2172" w:type="dxa"/>
            <w:tcBorders>
              <w:top w:val="nil"/>
              <w:bottom w:val="single" w:sz="4" w:space="0" w:color="auto"/>
            </w:tcBorders>
            <w:shd w:val="clear" w:color="auto" w:fill="auto"/>
          </w:tcPr>
          <w:p w14:paraId="206F8479" w14:textId="77777777" w:rsidR="00EA6C3D" w:rsidRPr="00C43DB2" w:rsidRDefault="00EA6C3D" w:rsidP="00C43DB2">
            <w:pPr>
              <w:jc w:val="center"/>
              <w:rPr>
                <w:rFonts w:ascii="Arial" w:hAnsi="Arial" w:cs="Arial"/>
                <w:sz w:val="22"/>
                <w:szCs w:val="22"/>
              </w:rPr>
            </w:pPr>
            <w:r w:rsidRPr="00C43DB2">
              <w:rPr>
                <w:rFonts w:ascii="Arial" w:hAnsi="Arial" w:cs="Arial"/>
                <w:noProof/>
                <w:sz w:val="22"/>
                <w:szCs w:val="22"/>
                <w:lang w:val="es-MX" w:eastAsia="es-MX"/>
              </w:rPr>
              <w:drawing>
                <wp:inline distT="0" distB="0" distL="0" distR="0" wp14:anchorId="21B2E6A0" wp14:editId="674650F4">
                  <wp:extent cx="834446" cy="1123950"/>
                  <wp:effectExtent l="0" t="0" r="3810" b="0"/>
                  <wp:docPr id="18" name="Imagen 18"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817" cy="1135225"/>
                          </a:xfrm>
                          <a:prstGeom prst="rect">
                            <a:avLst/>
                          </a:prstGeom>
                          <a:noFill/>
                          <a:ln>
                            <a:noFill/>
                          </a:ln>
                        </pic:spPr>
                      </pic:pic>
                    </a:graphicData>
                  </a:graphic>
                </wp:inline>
              </w:drawing>
            </w:r>
          </w:p>
          <w:p w14:paraId="7139EB26" w14:textId="5BF3B513" w:rsidR="00A21C28" w:rsidRPr="00C43DB2" w:rsidRDefault="002F62CC" w:rsidP="00B72F12">
            <w:pPr>
              <w:jc w:val="center"/>
              <w:rPr>
                <w:rFonts w:ascii="Arial" w:hAnsi="Arial" w:cs="Arial"/>
                <w:b/>
                <w:noProof/>
                <w:sz w:val="22"/>
                <w:szCs w:val="22"/>
                <w:lang w:val="es-MX" w:eastAsia="es-MX"/>
              </w:rPr>
            </w:pPr>
            <w:hyperlink r:id="rId12" w:history="1">
              <w:r w:rsidR="00DC641B" w:rsidRPr="00C43DB2">
                <w:rPr>
                  <w:rFonts w:ascii="Arial" w:hAnsi="Arial" w:cs="Arial"/>
                  <w:b/>
                  <w:bCs/>
                  <w:caps/>
                  <w:sz w:val="22"/>
                  <w:szCs w:val="22"/>
                  <w:bdr w:val="none" w:sz="0" w:space="0" w:color="auto" w:frame="1"/>
                </w:rPr>
                <w:t>DIP</w:t>
              </w:r>
              <w:r w:rsidR="00EA6C3D" w:rsidRPr="00C43DB2">
                <w:rPr>
                  <w:rFonts w:ascii="Arial" w:hAnsi="Arial" w:cs="Arial"/>
                  <w:b/>
                  <w:bCs/>
                  <w:caps/>
                  <w:sz w:val="22"/>
                  <w:szCs w:val="22"/>
                  <w:bdr w:val="none" w:sz="0" w:space="0" w:color="auto" w:frame="1"/>
                </w:rPr>
                <w:t>. ROSA ADRIANA DÍAZ LIZAMA</w:t>
              </w:r>
            </w:hyperlink>
          </w:p>
        </w:tc>
        <w:tc>
          <w:tcPr>
            <w:tcW w:w="2272" w:type="dxa"/>
            <w:tcBorders>
              <w:top w:val="nil"/>
              <w:bottom w:val="single" w:sz="4" w:space="0" w:color="auto"/>
            </w:tcBorders>
            <w:shd w:val="clear" w:color="auto" w:fill="auto"/>
          </w:tcPr>
          <w:p w14:paraId="55FEFECC" w14:textId="77777777" w:rsidR="00EA6C3D" w:rsidRPr="00C43DB2" w:rsidRDefault="00EA6C3D" w:rsidP="00C43DB2">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3281CAD3" w14:textId="77777777" w:rsidR="00EA6C3D" w:rsidRPr="00C43DB2" w:rsidRDefault="00EA6C3D" w:rsidP="00C43DB2">
            <w:pPr>
              <w:pStyle w:val="Textoindependiente"/>
              <w:spacing w:line="240" w:lineRule="auto"/>
              <w:rPr>
                <w:rFonts w:ascii="Arial" w:hAnsi="Arial" w:cs="Arial"/>
                <w:caps/>
                <w:szCs w:val="22"/>
              </w:rPr>
            </w:pPr>
          </w:p>
        </w:tc>
      </w:tr>
      <w:tr w:rsidR="00EA6C3D" w:rsidRPr="00C43DB2" w14:paraId="06C93C66" w14:textId="77777777" w:rsidTr="00B72F12">
        <w:trPr>
          <w:jc w:val="center"/>
        </w:trPr>
        <w:tc>
          <w:tcPr>
            <w:tcW w:w="2185" w:type="dxa"/>
            <w:tcBorders>
              <w:top w:val="nil"/>
              <w:bottom w:val="single" w:sz="4" w:space="0" w:color="auto"/>
            </w:tcBorders>
            <w:shd w:val="clear" w:color="auto" w:fill="auto"/>
          </w:tcPr>
          <w:p w14:paraId="2346A998" w14:textId="77777777" w:rsidR="00EA6C3D" w:rsidRPr="00C43DB2" w:rsidRDefault="00EA6C3D" w:rsidP="00C43DB2">
            <w:pPr>
              <w:pStyle w:val="Textoindependiente"/>
              <w:spacing w:line="240" w:lineRule="auto"/>
              <w:jc w:val="center"/>
              <w:rPr>
                <w:rFonts w:ascii="Arial" w:hAnsi="Arial" w:cs="Arial"/>
                <w:b/>
                <w:caps/>
                <w:szCs w:val="22"/>
                <w:lang w:val="pt-BR"/>
              </w:rPr>
            </w:pPr>
          </w:p>
          <w:p w14:paraId="68E4EBFB" w14:textId="77777777" w:rsidR="00EA6C3D" w:rsidRPr="00C43DB2" w:rsidRDefault="00EA6C3D" w:rsidP="00C43DB2">
            <w:pPr>
              <w:pStyle w:val="Textoindependiente"/>
              <w:spacing w:line="240" w:lineRule="auto"/>
              <w:jc w:val="center"/>
              <w:rPr>
                <w:rFonts w:ascii="Arial" w:hAnsi="Arial" w:cs="Arial"/>
                <w:b/>
                <w:caps/>
                <w:szCs w:val="22"/>
                <w:lang w:val="pt-BR"/>
              </w:rPr>
            </w:pPr>
          </w:p>
          <w:p w14:paraId="313DEC21" w14:textId="77777777" w:rsidR="00EA6C3D" w:rsidRPr="00C43DB2" w:rsidRDefault="00EA6C3D" w:rsidP="00C43DB2">
            <w:pPr>
              <w:pStyle w:val="Textoindependiente"/>
              <w:spacing w:line="240" w:lineRule="auto"/>
              <w:jc w:val="center"/>
              <w:rPr>
                <w:rFonts w:ascii="Arial" w:hAnsi="Arial" w:cs="Arial"/>
                <w:b/>
                <w:caps/>
                <w:szCs w:val="22"/>
                <w:lang w:val="pt-BR"/>
              </w:rPr>
            </w:pPr>
          </w:p>
          <w:p w14:paraId="2F986FB4"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lang w:val="pt-BR"/>
              </w:rPr>
              <w:t>SECRETARIA</w:t>
            </w:r>
          </w:p>
        </w:tc>
        <w:tc>
          <w:tcPr>
            <w:tcW w:w="2172" w:type="dxa"/>
            <w:tcBorders>
              <w:top w:val="nil"/>
              <w:bottom w:val="single" w:sz="4" w:space="0" w:color="auto"/>
            </w:tcBorders>
            <w:shd w:val="clear" w:color="auto" w:fill="auto"/>
          </w:tcPr>
          <w:p w14:paraId="06020B56" w14:textId="77777777" w:rsidR="00EA6C3D" w:rsidRPr="00C43DB2" w:rsidRDefault="00EA6C3D" w:rsidP="00C43DB2">
            <w:pPr>
              <w:jc w:val="center"/>
              <w:rPr>
                <w:rFonts w:ascii="Arial" w:hAnsi="Arial" w:cs="Arial"/>
                <w:b/>
                <w:sz w:val="22"/>
                <w:szCs w:val="22"/>
              </w:rPr>
            </w:pPr>
            <w:r w:rsidRPr="00C43DB2">
              <w:rPr>
                <w:rFonts w:ascii="Arial" w:hAnsi="Arial" w:cs="Arial"/>
                <w:noProof/>
                <w:color w:val="000000"/>
                <w:sz w:val="22"/>
                <w:szCs w:val="22"/>
                <w:lang w:val="es-MX" w:eastAsia="es-MX"/>
              </w:rPr>
              <w:drawing>
                <wp:inline distT="0" distB="0" distL="0" distR="0" wp14:anchorId="0F9C8FC3" wp14:editId="0443EDA1">
                  <wp:extent cx="800100" cy="1077685"/>
                  <wp:effectExtent l="0" t="0" r="0" b="8255"/>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316" cy="1090099"/>
                          </a:xfrm>
                          <a:prstGeom prst="rect">
                            <a:avLst/>
                          </a:prstGeom>
                          <a:noFill/>
                          <a:ln>
                            <a:noFill/>
                          </a:ln>
                        </pic:spPr>
                      </pic:pic>
                    </a:graphicData>
                  </a:graphic>
                </wp:inline>
              </w:drawing>
            </w:r>
          </w:p>
          <w:p w14:paraId="17798589" w14:textId="2F7678FD" w:rsidR="00A21C28" w:rsidRPr="00C43DB2" w:rsidRDefault="00EA6C3D" w:rsidP="00B72F12">
            <w:pPr>
              <w:jc w:val="center"/>
              <w:rPr>
                <w:rFonts w:ascii="Arial" w:hAnsi="Arial" w:cs="Arial"/>
                <w:b/>
                <w:sz w:val="22"/>
                <w:szCs w:val="22"/>
              </w:rPr>
            </w:pPr>
            <w:r w:rsidRPr="00C43DB2">
              <w:rPr>
                <w:rFonts w:ascii="Arial" w:hAnsi="Arial" w:cs="Arial"/>
                <w:b/>
                <w:sz w:val="22"/>
                <w:szCs w:val="22"/>
              </w:rPr>
              <w:t>DIP. LIZZETE JANICE ESCOBEDO SALAZAR</w:t>
            </w:r>
          </w:p>
        </w:tc>
        <w:tc>
          <w:tcPr>
            <w:tcW w:w="2272" w:type="dxa"/>
            <w:tcBorders>
              <w:top w:val="nil"/>
              <w:bottom w:val="single" w:sz="4" w:space="0" w:color="auto"/>
            </w:tcBorders>
            <w:shd w:val="clear" w:color="auto" w:fill="auto"/>
          </w:tcPr>
          <w:p w14:paraId="2C04A174" w14:textId="77777777" w:rsidR="00EA6C3D" w:rsidRPr="00C43DB2" w:rsidRDefault="00EA6C3D" w:rsidP="00C43DB2">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48B299F6" w14:textId="77777777" w:rsidR="00EA6C3D" w:rsidRPr="00C43DB2" w:rsidRDefault="00EA6C3D" w:rsidP="00C43DB2">
            <w:pPr>
              <w:pStyle w:val="Textoindependiente"/>
              <w:spacing w:line="240" w:lineRule="auto"/>
              <w:rPr>
                <w:rFonts w:ascii="Arial" w:hAnsi="Arial" w:cs="Arial"/>
                <w:caps/>
                <w:szCs w:val="22"/>
              </w:rPr>
            </w:pPr>
          </w:p>
        </w:tc>
      </w:tr>
      <w:tr w:rsidR="00EA6C3D" w:rsidRPr="00C43DB2" w14:paraId="26AEFA8E" w14:textId="77777777" w:rsidTr="00B52B8A">
        <w:trPr>
          <w:jc w:val="center"/>
        </w:trPr>
        <w:tc>
          <w:tcPr>
            <w:tcW w:w="2185" w:type="dxa"/>
            <w:tcBorders>
              <w:bottom w:val="single" w:sz="4" w:space="0" w:color="auto"/>
            </w:tcBorders>
            <w:shd w:val="clear" w:color="auto" w:fill="auto"/>
          </w:tcPr>
          <w:p w14:paraId="711EDA36" w14:textId="77777777" w:rsidR="00EA6C3D" w:rsidRPr="00C43DB2" w:rsidRDefault="00EA6C3D" w:rsidP="00C43DB2">
            <w:pPr>
              <w:pStyle w:val="Textoindependiente"/>
              <w:spacing w:line="240" w:lineRule="auto"/>
              <w:jc w:val="center"/>
              <w:rPr>
                <w:rFonts w:ascii="Arial" w:hAnsi="Arial" w:cs="Arial"/>
                <w:b/>
                <w:caps/>
                <w:szCs w:val="22"/>
              </w:rPr>
            </w:pPr>
          </w:p>
          <w:p w14:paraId="47A63C8F" w14:textId="77777777" w:rsidR="00EA6C3D" w:rsidRPr="00C43DB2" w:rsidRDefault="00EA6C3D" w:rsidP="00C43DB2">
            <w:pPr>
              <w:pStyle w:val="Textoindependiente"/>
              <w:spacing w:line="240" w:lineRule="auto"/>
              <w:jc w:val="center"/>
              <w:rPr>
                <w:rFonts w:ascii="Arial" w:hAnsi="Arial" w:cs="Arial"/>
                <w:b/>
                <w:caps/>
                <w:szCs w:val="22"/>
              </w:rPr>
            </w:pPr>
          </w:p>
          <w:p w14:paraId="4F6E0600" w14:textId="77777777" w:rsidR="00EA6C3D" w:rsidRPr="00C43DB2" w:rsidRDefault="00EA6C3D" w:rsidP="00C43DB2">
            <w:pPr>
              <w:pStyle w:val="Textoindependiente"/>
              <w:spacing w:line="240" w:lineRule="auto"/>
              <w:jc w:val="center"/>
              <w:rPr>
                <w:rFonts w:ascii="Arial" w:hAnsi="Arial" w:cs="Arial"/>
                <w:b/>
                <w:caps/>
                <w:szCs w:val="22"/>
              </w:rPr>
            </w:pPr>
          </w:p>
          <w:p w14:paraId="4AE915DA" w14:textId="77777777" w:rsidR="00EA6C3D" w:rsidRPr="00C43DB2" w:rsidRDefault="00EA6C3D" w:rsidP="00C43DB2">
            <w:pPr>
              <w:pStyle w:val="Textoindependiente"/>
              <w:spacing w:line="240" w:lineRule="auto"/>
              <w:jc w:val="center"/>
              <w:rPr>
                <w:rFonts w:ascii="Arial" w:hAnsi="Arial" w:cs="Arial"/>
                <w:b/>
                <w:caps/>
                <w:szCs w:val="22"/>
                <w:lang w:val="pt-BR"/>
              </w:rPr>
            </w:pPr>
            <w:r w:rsidRPr="00C43DB2">
              <w:rPr>
                <w:rFonts w:ascii="Arial" w:hAnsi="Arial" w:cs="Arial"/>
                <w:b/>
                <w:caps/>
                <w:szCs w:val="22"/>
              </w:rPr>
              <w:t>VOCAL</w:t>
            </w:r>
          </w:p>
        </w:tc>
        <w:tc>
          <w:tcPr>
            <w:tcW w:w="2172" w:type="dxa"/>
            <w:tcBorders>
              <w:bottom w:val="single" w:sz="4" w:space="0" w:color="auto"/>
            </w:tcBorders>
            <w:shd w:val="clear" w:color="auto" w:fill="auto"/>
          </w:tcPr>
          <w:p w14:paraId="6AF81C97" w14:textId="77777777" w:rsidR="00EA6C3D" w:rsidRPr="00C43DB2" w:rsidRDefault="00EA6C3D" w:rsidP="00C43DB2">
            <w:pPr>
              <w:jc w:val="center"/>
              <w:rPr>
                <w:rFonts w:ascii="Arial" w:hAnsi="Arial" w:cs="Arial"/>
                <w:b/>
                <w:sz w:val="22"/>
                <w:szCs w:val="22"/>
              </w:rPr>
            </w:pPr>
            <w:r w:rsidRPr="00C43DB2">
              <w:rPr>
                <w:rFonts w:ascii="Arial" w:hAnsi="Arial" w:cs="Arial"/>
                <w:noProof/>
                <w:color w:val="000000"/>
                <w:sz w:val="22"/>
                <w:szCs w:val="22"/>
                <w:lang w:val="es-MX" w:eastAsia="es-MX"/>
              </w:rPr>
              <w:drawing>
                <wp:inline distT="0" distB="0" distL="0" distR="0" wp14:anchorId="3CFFFF66" wp14:editId="43F5B197">
                  <wp:extent cx="792020" cy="1066800"/>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332" cy="1077996"/>
                          </a:xfrm>
                          <a:prstGeom prst="rect">
                            <a:avLst/>
                          </a:prstGeom>
                          <a:noFill/>
                          <a:ln>
                            <a:noFill/>
                          </a:ln>
                        </pic:spPr>
                      </pic:pic>
                    </a:graphicData>
                  </a:graphic>
                </wp:inline>
              </w:drawing>
            </w:r>
          </w:p>
          <w:p w14:paraId="4B6DC93C" w14:textId="77777777" w:rsidR="00EA6C3D" w:rsidRPr="00C43DB2" w:rsidRDefault="00EA6C3D" w:rsidP="00C43DB2">
            <w:pPr>
              <w:jc w:val="center"/>
              <w:rPr>
                <w:rFonts w:ascii="Arial" w:hAnsi="Arial" w:cs="Arial"/>
                <w:b/>
                <w:caps/>
                <w:sz w:val="22"/>
                <w:szCs w:val="22"/>
                <w:lang w:val="pt-BR"/>
              </w:rPr>
            </w:pPr>
            <w:r w:rsidRPr="00C43DB2">
              <w:rPr>
                <w:rFonts w:ascii="Arial" w:hAnsi="Arial" w:cs="Arial"/>
                <w:b/>
                <w:sz w:val="22"/>
                <w:szCs w:val="22"/>
              </w:rPr>
              <w:t>DIP. FELIPE CERVERA HERN</w:t>
            </w:r>
            <w:r w:rsidR="00932827" w:rsidRPr="00C43DB2">
              <w:rPr>
                <w:rFonts w:ascii="Arial" w:hAnsi="Arial" w:cs="Arial"/>
                <w:b/>
                <w:sz w:val="22"/>
                <w:szCs w:val="22"/>
              </w:rPr>
              <w:t>Á</w:t>
            </w:r>
            <w:r w:rsidRPr="00C43DB2">
              <w:rPr>
                <w:rFonts w:ascii="Arial" w:hAnsi="Arial" w:cs="Arial"/>
                <w:b/>
                <w:sz w:val="22"/>
                <w:szCs w:val="22"/>
              </w:rPr>
              <w:t>NDEZ</w:t>
            </w:r>
          </w:p>
        </w:tc>
        <w:tc>
          <w:tcPr>
            <w:tcW w:w="2272" w:type="dxa"/>
            <w:tcBorders>
              <w:bottom w:val="single" w:sz="4" w:space="0" w:color="auto"/>
            </w:tcBorders>
            <w:shd w:val="clear" w:color="auto" w:fill="auto"/>
          </w:tcPr>
          <w:p w14:paraId="4DCDF0B7" w14:textId="77777777" w:rsidR="00EA6C3D" w:rsidRPr="00C43DB2" w:rsidRDefault="00EA6C3D" w:rsidP="00C43DB2">
            <w:pPr>
              <w:pStyle w:val="Textoindependiente"/>
              <w:spacing w:line="240" w:lineRule="auto"/>
              <w:rPr>
                <w:rFonts w:ascii="Arial" w:hAnsi="Arial" w:cs="Arial"/>
                <w:caps/>
                <w:szCs w:val="22"/>
              </w:rPr>
            </w:pPr>
          </w:p>
        </w:tc>
        <w:tc>
          <w:tcPr>
            <w:tcW w:w="2416" w:type="dxa"/>
            <w:tcBorders>
              <w:bottom w:val="single" w:sz="4" w:space="0" w:color="auto"/>
            </w:tcBorders>
            <w:shd w:val="clear" w:color="auto" w:fill="auto"/>
          </w:tcPr>
          <w:p w14:paraId="7098883A" w14:textId="77777777" w:rsidR="00EA6C3D" w:rsidRPr="00C43DB2" w:rsidRDefault="00EA6C3D" w:rsidP="00C43DB2">
            <w:pPr>
              <w:pStyle w:val="Textoindependiente"/>
              <w:spacing w:line="240" w:lineRule="auto"/>
              <w:rPr>
                <w:rFonts w:ascii="Arial" w:hAnsi="Arial" w:cs="Arial"/>
                <w:caps/>
                <w:szCs w:val="22"/>
              </w:rPr>
            </w:pPr>
          </w:p>
        </w:tc>
      </w:tr>
      <w:tr w:rsidR="007A7EDF" w:rsidRPr="00C43DB2" w14:paraId="5378A6BC" w14:textId="77777777" w:rsidTr="00B52B8A">
        <w:trPr>
          <w:jc w:val="center"/>
        </w:trPr>
        <w:tc>
          <w:tcPr>
            <w:tcW w:w="2185" w:type="dxa"/>
            <w:tcBorders>
              <w:top w:val="single" w:sz="4" w:space="0" w:color="auto"/>
              <w:left w:val="single" w:sz="4" w:space="0" w:color="auto"/>
              <w:bottom w:val="single" w:sz="4" w:space="0" w:color="auto"/>
              <w:right w:val="single" w:sz="4" w:space="0" w:color="auto"/>
            </w:tcBorders>
            <w:shd w:val="clear" w:color="auto" w:fill="auto"/>
          </w:tcPr>
          <w:p w14:paraId="21CED934" w14:textId="77777777" w:rsidR="007A7EDF" w:rsidRPr="00C43DB2" w:rsidRDefault="007A7EDF" w:rsidP="00C43DB2">
            <w:pPr>
              <w:pStyle w:val="Textoindependiente"/>
              <w:spacing w:line="240" w:lineRule="auto"/>
              <w:jc w:val="center"/>
              <w:rPr>
                <w:rFonts w:ascii="Arial" w:hAnsi="Arial" w:cs="Arial"/>
                <w:b/>
                <w:caps/>
                <w:szCs w:val="22"/>
              </w:rPr>
            </w:pPr>
          </w:p>
          <w:p w14:paraId="176F5B89" w14:textId="77777777" w:rsidR="007A7EDF" w:rsidRPr="00C43DB2" w:rsidRDefault="007A7EDF" w:rsidP="00C43DB2">
            <w:pPr>
              <w:pStyle w:val="Textoindependiente"/>
              <w:spacing w:line="240" w:lineRule="auto"/>
              <w:jc w:val="center"/>
              <w:rPr>
                <w:rFonts w:ascii="Arial" w:hAnsi="Arial" w:cs="Arial"/>
                <w:b/>
                <w:caps/>
                <w:szCs w:val="22"/>
              </w:rPr>
            </w:pPr>
          </w:p>
          <w:p w14:paraId="261760BA" w14:textId="77777777" w:rsidR="007A7EDF" w:rsidRPr="00C43DB2" w:rsidRDefault="007A7EDF" w:rsidP="00C43DB2">
            <w:pPr>
              <w:pStyle w:val="Textoindependiente"/>
              <w:spacing w:line="240" w:lineRule="auto"/>
              <w:jc w:val="center"/>
              <w:rPr>
                <w:rFonts w:ascii="Arial" w:hAnsi="Arial" w:cs="Arial"/>
                <w:b/>
                <w:caps/>
                <w:szCs w:val="22"/>
              </w:rPr>
            </w:pPr>
          </w:p>
          <w:p w14:paraId="69E67DC2" w14:textId="77777777" w:rsidR="007A7EDF" w:rsidRPr="00C43DB2" w:rsidRDefault="007A7EDF" w:rsidP="00C43DB2">
            <w:pPr>
              <w:pStyle w:val="Textoindependiente"/>
              <w:spacing w:line="240" w:lineRule="auto"/>
              <w:jc w:val="center"/>
              <w:rPr>
                <w:rFonts w:ascii="Arial" w:hAnsi="Arial" w:cs="Arial"/>
                <w:b/>
                <w:caps/>
                <w:szCs w:val="22"/>
              </w:rPr>
            </w:pPr>
            <w:r w:rsidRPr="00C43DB2">
              <w:rPr>
                <w:rFonts w:ascii="Arial" w:hAnsi="Arial" w:cs="Arial"/>
                <w:b/>
                <w:caps/>
                <w:szCs w:val="22"/>
              </w:rPr>
              <w:t>VOCAL</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A73728A" w14:textId="77777777" w:rsidR="007A7EDF" w:rsidRPr="00C43DB2" w:rsidRDefault="007A7EDF" w:rsidP="00C43DB2">
            <w:pPr>
              <w:jc w:val="center"/>
              <w:rPr>
                <w:rFonts w:ascii="Arial" w:hAnsi="Arial" w:cs="Arial"/>
                <w:sz w:val="22"/>
                <w:szCs w:val="22"/>
              </w:rPr>
            </w:pPr>
            <w:r w:rsidRPr="00C43DB2">
              <w:rPr>
                <w:rFonts w:ascii="Arial" w:hAnsi="Arial" w:cs="Arial"/>
                <w:noProof/>
                <w:sz w:val="22"/>
                <w:szCs w:val="22"/>
                <w:lang w:val="es-MX" w:eastAsia="es-MX"/>
              </w:rPr>
              <w:drawing>
                <wp:inline distT="0" distB="0" distL="0" distR="0" wp14:anchorId="43AAB6E9" wp14:editId="0737E64F">
                  <wp:extent cx="842010" cy="941692"/>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953" cy="959523"/>
                          </a:xfrm>
                          <a:prstGeom prst="rect">
                            <a:avLst/>
                          </a:prstGeom>
                          <a:noFill/>
                          <a:ln>
                            <a:noFill/>
                          </a:ln>
                        </pic:spPr>
                      </pic:pic>
                    </a:graphicData>
                  </a:graphic>
                </wp:inline>
              </w:drawing>
            </w:r>
          </w:p>
          <w:p w14:paraId="49FDE3A9" w14:textId="77777777" w:rsidR="007A7EDF" w:rsidRPr="00C43DB2" w:rsidRDefault="002F62CC" w:rsidP="00C43DB2">
            <w:pPr>
              <w:jc w:val="center"/>
              <w:rPr>
                <w:rFonts w:ascii="Arial" w:hAnsi="Arial" w:cs="Arial"/>
                <w:b/>
                <w:sz w:val="22"/>
                <w:szCs w:val="22"/>
              </w:rPr>
            </w:pPr>
            <w:hyperlink r:id="rId16" w:history="1">
              <w:r w:rsidR="007A7EDF" w:rsidRPr="00C43DB2">
                <w:rPr>
                  <w:rFonts w:ascii="Arial" w:hAnsi="Arial" w:cs="Arial"/>
                  <w:b/>
                  <w:bCs/>
                  <w:caps/>
                  <w:sz w:val="22"/>
                  <w:szCs w:val="22"/>
                  <w:bdr w:val="none" w:sz="0" w:space="0" w:color="auto" w:frame="1"/>
                </w:rPr>
                <w:t>DIP. MIGUEL ESTEBAN RODRÍGUEZ BAQUEIRO</w:t>
              </w:r>
            </w:hyperlink>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C13A7D5" w14:textId="77777777" w:rsidR="007A7EDF" w:rsidRPr="00C43DB2" w:rsidRDefault="007A7EDF" w:rsidP="00C43DB2">
            <w:pPr>
              <w:pStyle w:val="Textoindependiente"/>
              <w:spacing w:line="240" w:lineRule="auto"/>
              <w:rPr>
                <w:rFonts w:ascii="Arial" w:hAnsi="Arial" w:cs="Arial"/>
                <w:caps/>
                <w:szCs w:val="22"/>
              </w:rPr>
            </w:pP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091A5D44" w14:textId="77777777" w:rsidR="007A7EDF" w:rsidRPr="00C43DB2" w:rsidRDefault="007A7EDF" w:rsidP="00C43DB2">
            <w:pPr>
              <w:pStyle w:val="Textoindependiente"/>
              <w:spacing w:line="240" w:lineRule="auto"/>
              <w:rPr>
                <w:rFonts w:ascii="Arial" w:hAnsi="Arial" w:cs="Arial"/>
                <w:caps/>
                <w:szCs w:val="22"/>
              </w:rPr>
            </w:pPr>
          </w:p>
        </w:tc>
      </w:tr>
      <w:tr w:rsidR="00B52B8A" w:rsidRPr="00C43DB2" w14:paraId="7DC5F898" w14:textId="77777777" w:rsidTr="00B52B8A">
        <w:trPr>
          <w:jc w:val="center"/>
        </w:trPr>
        <w:tc>
          <w:tcPr>
            <w:tcW w:w="9045" w:type="dxa"/>
            <w:gridSpan w:val="4"/>
            <w:tcBorders>
              <w:top w:val="single" w:sz="4" w:space="0" w:color="auto"/>
              <w:left w:val="nil"/>
              <w:bottom w:val="nil"/>
              <w:right w:val="nil"/>
            </w:tcBorders>
            <w:shd w:val="clear" w:color="auto" w:fill="auto"/>
          </w:tcPr>
          <w:p w14:paraId="4A216253" w14:textId="5EC8BEA0" w:rsidR="00B52B8A" w:rsidRPr="00C43DB2" w:rsidRDefault="00B52B8A" w:rsidP="00C43DB2">
            <w:pPr>
              <w:pStyle w:val="Textoindependiente"/>
              <w:spacing w:line="240" w:lineRule="auto"/>
              <w:rPr>
                <w:rFonts w:ascii="Arial" w:hAnsi="Arial" w:cs="Arial"/>
                <w:caps/>
                <w:szCs w:val="22"/>
              </w:rPr>
            </w:pPr>
            <w:r w:rsidRPr="00C43DB2">
              <w:rPr>
                <w:rFonts w:ascii="Arial" w:hAnsi="Arial" w:cs="Arial"/>
                <w:sz w:val="15"/>
                <w:szCs w:val="15"/>
                <w:lang w:val="es-MX"/>
              </w:rPr>
              <w:t>Esta hoja de firmas pertenece al Dictamen de decreto por el que se aprueban en sus términos los informes individuales de auditoría de la cuenta p</w:t>
            </w:r>
            <w:r>
              <w:rPr>
                <w:rFonts w:ascii="Arial" w:hAnsi="Arial" w:cs="Arial"/>
                <w:sz w:val="15"/>
                <w:szCs w:val="15"/>
                <w:lang w:val="es-MX"/>
              </w:rPr>
              <w:t>ública del ejercicio fiscal 2019</w:t>
            </w:r>
            <w:r w:rsidRPr="00C43DB2">
              <w:rPr>
                <w:rFonts w:ascii="Arial" w:hAnsi="Arial" w:cs="Arial"/>
                <w:sz w:val="15"/>
                <w:szCs w:val="15"/>
                <w:lang w:val="es-MX"/>
              </w:rPr>
              <w:t xml:space="preserve"> de </w:t>
            </w:r>
            <w:r>
              <w:rPr>
                <w:rFonts w:ascii="Arial" w:hAnsi="Arial" w:cs="Arial"/>
                <w:sz w:val="15"/>
                <w:szCs w:val="15"/>
                <w:lang w:val="es-MX"/>
              </w:rPr>
              <w:t xml:space="preserve">7 </w:t>
            </w:r>
            <w:r w:rsidRPr="00C43DB2">
              <w:rPr>
                <w:rFonts w:ascii="Arial" w:hAnsi="Arial" w:cs="Arial"/>
                <w:sz w:val="15"/>
                <w:szCs w:val="15"/>
                <w:lang w:val="es-MX"/>
              </w:rPr>
              <w:t>municipios, todos del estado de Yucatán</w:t>
            </w:r>
            <w:r>
              <w:rPr>
                <w:rFonts w:ascii="Arial" w:hAnsi="Arial" w:cs="Arial"/>
                <w:sz w:val="15"/>
                <w:szCs w:val="15"/>
                <w:lang w:val="es-MX"/>
              </w:rPr>
              <w:t>.</w:t>
            </w:r>
          </w:p>
        </w:tc>
      </w:tr>
      <w:tr w:rsidR="007A7EDF" w:rsidRPr="00C43DB2" w14:paraId="1C818341" w14:textId="77777777" w:rsidTr="00B52B8A">
        <w:trPr>
          <w:jc w:val="center"/>
        </w:trPr>
        <w:tc>
          <w:tcPr>
            <w:tcW w:w="2185" w:type="dxa"/>
            <w:tcBorders>
              <w:top w:val="nil"/>
              <w:bottom w:val="single" w:sz="4" w:space="0" w:color="auto"/>
            </w:tcBorders>
            <w:shd w:val="clear" w:color="auto" w:fill="auto"/>
          </w:tcPr>
          <w:p w14:paraId="56A15A81" w14:textId="77777777" w:rsidR="007A7EDF" w:rsidRPr="00C43DB2" w:rsidRDefault="007A7EDF" w:rsidP="00C43DB2">
            <w:pPr>
              <w:pStyle w:val="Textoindependiente"/>
              <w:spacing w:line="240" w:lineRule="auto"/>
              <w:jc w:val="center"/>
              <w:rPr>
                <w:rFonts w:ascii="Arial" w:hAnsi="Arial" w:cs="Arial"/>
                <w:b/>
                <w:caps/>
                <w:szCs w:val="22"/>
              </w:rPr>
            </w:pPr>
          </w:p>
          <w:p w14:paraId="0719E966" w14:textId="77777777" w:rsidR="007A7EDF" w:rsidRPr="00C43DB2" w:rsidRDefault="007A7EDF" w:rsidP="00C43DB2">
            <w:pPr>
              <w:pStyle w:val="Textoindependiente"/>
              <w:spacing w:line="240" w:lineRule="auto"/>
              <w:jc w:val="right"/>
              <w:rPr>
                <w:rFonts w:ascii="Arial" w:hAnsi="Arial" w:cs="Arial"/>
                <w:b/>
                <w:caps/>
                <w:szCs w:val="22"/>
              </w:rPr>
            </w:pPr>
          </w:p>
          <w:p w14:paraId="081B9C10" w14:textId="77777777" w:rsidR="007A7EDF" w:rsidRPr="00C43DB2" w:rsidRDefault="007A7EDF" w:rsidP="00C43DB2">
            <w:pPr>
              <w:pStyle w:val="Textoindependiente"/>
              <w:spacing w:line="240" w:lineRule="auto"/>
              <w:jc w:val="center"/>
              <w:rPr>
                <w:rFonts w:ascii="Arial" w:hAnsi="Arial" w:cs="Arial"/>
                <w:b/>
                <w:caps/>
                <w:szCs w:val="22"/>
              </w:rPr>
            </w:pPr>
          </w:p>
          <w:p w14:paraId="263ED985" w14:textId="77777777" w:rsidR="007A7EDF" w:rsidRPr="00C43DB2" w:rsidRDefault="007A7EDF" w:rsidP="00C43DB2">
            <w:pPr>
              <w:pStyle w:val="Textoindependiente"/>
              <w:spacing w:line="240" w:lineRule="auto"/>
              <w:jc w:val="center"/>
              <w:rPr>
                <w:rFonts w:ascii="Arial" w:hAnsi="Arial" w:cs="Arial"/>
                <w:b/>
                <w:caps/>
                <w:szCs w:val="22"/>
              </w:rPr>
            </w:pPr>
            <w:r w:rsidRPr="00C43DB2">
              <w:rPr>
                <w:rFonts w:ascii="Arial" w:hAnsi="Arial" w:cs="Arial"/>
                <w:b/>
                <w:caps/>
                <w:szCs w:val="22"/>
              </w:rPr>
              <w:t>VOCAL</w:t>
            </w:r>
          </w:p>
        </w:tc>
        <w:tc>
          <w:tcPr>
            <w:tcW w:w="2172" w:type="dxa"/>
            <w:tcBorders>
              <w:top w:val="nil"/>
              <w:bottom w:val="single" w:sz="4" w:space="0" w:color="auto"/>
            </w:tcBorders>
            <w:shd w:val="clear" w:color="auto" w:fill="auto"/>
          </w:tcPr>
          <w:p w14:paraId="542B96A3" w14:textId="77777777" w:rsidR="007A7EDF" w:rsidRPr="00C43DB2" w:rsidRDefault="007A7EDF" w:rsidP="00C43DB2">
            <w:pPr>
              <w:jc w:val="center"/>
              <w:rPr>
                <w:rFonts w:ascii="Arial" w:hAnsi="Arial" w:cs="Arial"/>
                <w:b/>
                <w:sz w:val="22"/>
                <w:szCs w:val="22"/>
              </w:rPr>
            </w:pPr>
            <w:r w:rsidRPr="00C43DB2">
              <w:rPr>
                <w:rFonts w:ascii="Arial" w:hAnsi="Arial" w:cs="Arial"/>
                <w:noProof/>
                <w:color w:val="000000"/>
                <w:sz w:val="22"/>
                <w:szCs w:val="22"/>
                <w:lang w:val="es-MX" w:eastAsia="es-MX"/>
              </w:rPr>
              <w:drawing>
                <wp:inline distT="0" distB="0" distL="0" distR="0" wp14:anchorId="068B1A20" wp14:editId="217604A9">
                  <wp:extent cx="737235" cy="993009"/>
                  <wp:effectExtent l="0" t="0" r="5715" b="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6315" cy="1005240"/>
                          </a:xfrm>
                          <a:prstGeom prst="rect">
                            <a:avLst/>
                          </a:prstGeom>
                          <a:noFill/>
                          <a:ln>
                            <a:noFill/>
                          </a:ln>
                        </pic:spPr>
                      </pic:pic>
                    </a:graphicData>
                  </a:graphic>
                </wp:inline>
              </w:drawing>
            </w:r>
          </w:p>
          <w:p w14:paraId="273EC475" w14:textId="77777777" w:rsidR="007A7EDF" w:rsidRPr="00C43DB2" w:rsidRDefault="007A7EDF" w:rsidP="00C43DB2">
            <w:pPr>
              <w:jc w:val="center"/>
              <w:rPr>
                <w:rFonts w:ascii="Arial" w:hAnsi="Arial" w:cs="Arial"/>
                <w:b/>
                <w:sz w:val="22"/>
                <w:szCs w:val="22"/>
              </w:rPr>
            </w:pPr>
            <w:r w:rsidRPr="00C43DB2">
              <w:rPr>
                <w:rFonts w:ascii="Arial" w:hAnsi="Arial" w:cs="Arial"/>
                <w:b/>
                <w:sz w:val="22"/>
                <w:szCs w:val="22"/>
              </w:rPr>
              <w:t>DIP. MARÍA DE LOS MILAGROS ROMERO BASTARRACHEA</w:t>
            </w:r>
          </w:p>
        </w:tc>
        <w:tc>
          <w:tcPr>
            <w:tcW w:w="2272" w:type="dxa"/>
            <w:tcBorders>
              <w:top w:val="nil"/>
              <w:bottom w:val="single" w:sz="4" w:space="0" w:color="auto"/>
            </w:tcBorders>
            <w:shd w:val="clear" w:color="auto" w:fill="auto"/>
          </w:tcPr>
          <w:p w14:paraId="2E037CCB" w14:textId="77777777" w:rsidR="007A7EDF" w:rsidRPr="00C43DB2" w:rsidRDefault="007A7EDF" w:rsidP="00C43DB2">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56D74BBD" w14:textId="77777777" w:rsidR="007A7EDF" w:rsidRPr="00C43DB2" w:rsidRDefault="007A7EDF" w:rsidP="00C43DB2">
            <w:pPr>
              <w:pStyle w:val="Textoindependiente"/>
              <w:spacing w:line="240" w:lineRule="auto"/>
              <w:rPr>
                <w:rFonts w:ascii="Arial" w:hAnsi="Arial" w:cs="Arial"/>
                <w:caps/>
                <w:szCs w:val="22"/>
              </w:rPr>
            </w:pPr>
          </w:p>
        </w:tc>
      </w:tr>
      <w:tr w:rsidR="007A7EDF" w:rsidRPr="00C43DB2" w14:paraId="45581949" w14:textId="77777777" w:rsidTr="00B52B8A">
        <w:trPr>
          <w:jc w:val="center"/>
        </w:trPr>
        <w:tc>
          <w:tcPr>
            <w:tcW w:w="2185" w:type="dxa"/>
            <w:tcBorders>
              <w:top w:val="nil"/>
              <w:bottom w:val="single" w:sz="4" w:space="0" w:color="auto"/>
            </w:tcBorders>
            <w:shd w:val="clear" w:color="auto" w:fill="auto"/>
          </w:tcPr>
          <w:p w14:paraId="30AFA561" w14:textId="77777777" w:rsidR="007A7EDF" w:rsidRPr="00C43DB2" w:rsidRDefault="007A7EDF" w:rsidP="00C43DB2">
            <w:pPr>
              <w:pStyle w:val="Textoindependiente"/>
              <w:spacing w:line="240" w:lineRule="auto"/>
              <w:jc w:val="center"/>
              <w:rPr>
                <w:rFonts w:ascii="Arial" w:hAnsi="Arial" w:cs="Arial"/>
                <w:b/>
                <w:caps/>
                <w:szCs w:val="22"/>
              </w:rPr>
            </w:pPr>
          </w:p>
          <w:p w14:paraId="5D68422B" w14:textId="77777777" w:rsidR="007A7EDF" w:rsidRPr="00C43DB2" w:rsidRDefault="007A7EDF" w:rsidP="00C43DB2">
            <w:pPr>
              <w:pStyle w:val="Textoindependiente"/>
              <w:spacing w:line="240" w:lineRule="auto"/>
              <w:jc w:val="center"/>
              <w:rPr>
                <w:rFonts w:ascii="Arial" w:hAnsi="Arial" w:cs="Arial"/>
                <w:b/>
                <w:caps/>
                <w:szCs w:val="22"/>
              </w:rPr>
            </w:pPr>
          </w:p>
          <w:p w14:paraId="03BF53DA" w14:textId="77777777" w:rsidR="007A7EDF" w:rsidRPr="00C43DB2" w:rsidRDefault="007A7EDF" w:rsidP="00C43DB2">
            <w:pPr>
              <w:pStyle w:val="Textoindependiente"/>
              <w:spacing w:line="240" w:lineRule="auto"/>
              <w:jc w:val="center"/>
              <w:rPr>
                <w:rFonts w:ascii="Arial" w:hAnsi="Arial" w:cs="Arial"/>
                <w:b/>
                <w:caps/>
                <w:szCs w:val="22"/>
              </w:rPr>
            </w:pPr>
            <w:r w:rsidRPr="00C43DB2">
              <w:rPr>
                <w:rFonts w:ascii="Arial" w:hAnsi="Arial" w:cs="Arial"/>
                <w:b/>
                <w:caps/>
                <w:szCs w:val="22"/>
              </w:rPr>
              <w:t>VOCAL</w:t>
            </w:r>
          </w:p>
        </w:tc>
        <w:tc>
          <w:tcPr>
            <w:tcW w:w="2172" w:type="dxa"/>
            <w:tcBorders>
              <w:top w:val="nil"/>
              <w:bottom w:val="single" w:sz="4" w:space="0" w:color="auto"/>
            </w:tcBorders>
            <w:shd w:val="clear" w:color="auto" w:fill="auto"/>
          </w:tcPr>
          <w:p w14:paraId="5E0078B5" w14:textId="77777777" w:rsidR="007A7EDF" w:rsidRPr="00C43DB2" w:rsidRDefault="007A7EDF" w:rsidP="00C43DB2">
            <w:pPr>
              <w:jc w:val="center"/>
              <w:rPr>
                <w:rFonts w:ascii="Arial" w:hAnsi="Arial" w:cs="Arial"/>
                <w:b/>
                <w:sz w:val="22"/>
                <w:szCs w:val="22"/>
              </w:rPr>
            </w:pPr>
            <w:r w:rsidRPr="00C43DB2">
              <w:rPr>
                <w:rFonts w:ascii="Arial" w:hAnsi="Arial" w:cs="Arial"/>
                <w:noProof/>
                <w:color w:val="000000"/>
                <w:sz w:val="22"/>
                <w:szCs w:val="22"/>
                <w:lang w:val="es-MX" w:eastAsia="es-MX"/>
              </w:rPr>
              <w:drawing>
                <wp:inline distT="0" distB="0" distL="0" distR="0" wp14:anchorId="479D825D" wp14:editId="009F01C1">
                  <wp:extent cx="730885" cy="984456"/>
                  <wp:effectExtent l="0" t="0" r="0" b="635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830" cy="996505"/>
                          </a:xfrm>
                          <a:prstGeom prst="rect">
                            <a:avLst/>
                          </a:prstGeom>
                          <a:noFill/>
                          <a:ln>
                            <a:noFill/>
                          </a:ln>
                        </pic:spPr>
                      </pic:pic>
                    </a:graphicData>
                  </a:graphic>
                </wp:inline>
              </w:drawing>
            </w:r>
          </w:p>
          <w:p w14:paraId="53239F87" w14:textId="77777777" w:rsidR="007A7EDF" w:rsidRPr="00C43DB2" w:rsidRDefault="007A7EDF" w:rsidP="00C43DB2">
            <w:pPr>
              <w:jc w:val="center"/>
              <w:rPr>
                <w:rFonts w:ascii="Arial" w:hAnsi="Arial" w:cs="Arial"/>
                <w:b/>
                <w:sz w:val="22"/>
                <w:szCs w:val="22"/>
              </w:rPr>
            </w:pPr>
            <w:r w:rsidRPr="00C43DB2">
              <w:rPr>
                <w:rFonts w:ascii="Arial" w:hAnsi="Arial" w:cs="Arial"/>
                <w:b/>
                <w:sz w:val="22"/>
                <w:szCs w:val="22"/>
              </w:rPr>
              <w:t>DIP. MIRTHEA DEL ROSARIO ARJONA MARTÍN</w:t>
            </w:r>
          </w:p>
        </w:tc>
        <w:tc>
          <w:tcPr>
            <w:tcW w:w="2272" w:type="dxa"/>
            <w:tcBorders>
              <w:top w:val="nil"/>
              <w:bottom w:val="single" w:sz="4" w:space="0" w:color="auto"/>
            </w:tcBorders>
            <w:shd w:val="clear" w:color="auto" w:fill="auto"/>
          </w:tcPr>
          <w:p w14:paraId="18ABEDD7" w14:textId="77777777" w:rsidR="007A7EDF" w:rsidRPr="00C43DB2" w:rsidRDefault="007A7EDF" w:rsidP="00C43DB2">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16D004E2" w14:textId="77777777" w:rsidR="007A7EDF" w:rsidRPr="00C43DB2" w:rsidRDefault="007A7EDF" w:rsidP="00C43DB2">
            <w:pPr>
              <w:pStyle w:val="Textoindependiente"/>
              <w:spacing w:line="240" w:lineRule="auto"/>
              <w:rPr>
                <w:rFonts w:ascii="Arial" w:hAnsi="Arial" w:cs="Arial"/>
                <w:caps/>
                <w:szCs w:val="22"/>
              </w:rPr>
            </w:pPr>
          </w:p>
        </w:tc>
      </w:tr>
      <w:tr w:rsidR="007A7EDF" w:rsidRPr="00C43DB2" w14:paraId="0493FEFA" w14:textId="77777777" w:rsidTr="00B52B8A">
        <w:trPr>
          <w:jc w:val="center"/>
        </w:trPr>
        <w:tc>
          <w:tcPr>
            <w:tcW w:w="2185" w:type="dxa"/>
            <w:tcBorders>
              <w:bottom w:val="single" w:sz="4" w:space="0" w:color="auto"/>
            </w:tcBorders>
            <w:shd w:val="clear" w:color="auto" w:fill="auto"/>
          </w:tcPr>
          <w:p w14:paraId="5FCECE6C" w14:textId="77777777" w:rsidR="007A7EDF" w:rsidRPr="00C43DB2" w:rsidRDefault="007A7EDF" w:rsidP="00C43DB2">
            <w:pPr>
              <w:pStyle w:val="Textoindependiente"/>
              <w:spacing w:line="240" w:lineRule="auto"/>
              <w:jc w:val="center"/>
              <w:rPr>
                <w:rFonts w:ascii="Arial" w:hAnsi="Arial" w:cs="Arial"/>
                <w:b/>
                <w:caps/>
                <w:szCs w:val="22"/>
              </w:rPr>
            </w:pPr>
          </w:p>
          <w:p w14:paraId="1BD1FB53" w14:textId="77777777" w:rsidR="007A7EDF" w:rsidRPr="00C43DB2" w:rsidRDefault="007A7EDF" w:rsidP="00B52B8A">
            <w:pPr>
              <w:pStyle w:val="Textoindependiente"/>
              <w:spacing w:line="240" w:lineRule="auto"/>
              <w:jc w:val="right"/>
              <w:rPr>
                <w:rFonts w:ascii="Arial" w:hAnsi="Arial" w:cs="Arial"/>
                <w:b/>
                <w:caps/>
                <w:szCs w:val="22"/>
              </w:rPr>
            </w:pPr>
          </w:p>
          <w:p w14:paraId="61A35CD1" w14:textId="77777777" w:rsidR="007A7EDF" w:rsidRPr="00C43DB2" w:rsidRDefault="007A7EDF" w:rsidP="00C43DB2">
            <w:pPr>
              <w:pStyle w:val="Textoindependiente"/>
              <w:spacing w:line="240" w:lineRule="auto"/>
              <w:jc w:val="center"/>
              <w:rPr>
                <w:rFonts w:ascii="Arial" w:hAnsi="Arial" w:cs="Arial"/>
                <w:b/>
                <w:caps/>
                <w:szCs w:val="22"/>
              </w:rPr>
            </w:pPr>
          </w:p>
          <w:p w14:paraId="532CAA92" w14:textId="77777777" w:rsidR="007A7EDF" w:rsidRPr="00C43DB2" w:rsidRDefault="007A7EDF" w:rsidP="00C43DB2">
            <w:pPr>
              <w:pStyle w:val="Textoindependiente"/>
              <w:spacing w:line="240" w:lineRule="auto"/>
              <w:jc w:val="center"/>
              <w:rPr>
                <w:rFonts w:ascii="Arial" w:hAnsi="Arial" w:cs="Arial"/>
                <w:b/>
                <w:caps/>
                <w:szCs w:val="22"/>
              </w:rPr>
            </w:pPr>
            <w:r w:rsidRPr="00C43DB2">
              <w:rPr>
                <w:rFonts w:ascii="Arial" w:hAnsi="Arial" w:cs="Arial"/>
                <w:b/>
                <w:caps/>
                <w:szCs w:val="22"/>
              </w:rPr>
              <w:t xml:space="preserve">VOCAL </w:t>
            </w:r>
          </w:p>
        </w:tc>
        <w:tc>
          <w:tcPr>
            <w:tcW w:w="2172" w:type="dxa"/>
            <w:tcBorders>
              <w:bottom w:val="single" w:sz="4" w:space="0" w:color="auto"/>
            </w:tcBorders>
            <w:shd w:val="clear" w:color="auto" w:fill="auto"/>
          </w:tcPr>
          <w:p w14:paraId="73988B69" w14:textId="77777777" w:rsidR="007A7EDF" w:rsidRPr="00C43DB2" w:rsidRDefault="007A7EDF" w:rsidP="00C43DB2">
            <w:pPr>
              <w:jc w:val="center"/>
              <w:rPr>
                <w:rFonts w:ascii="Arial" w:hAnsi="Arial" w:cs="Arial"/>
                <w:b/>
                <w:sz w:val="22"/>
                <w:szCs w:val="22"/>
              </w:rPr>
            </w:pPr>
            <w:r w:rsidRPr="00C43DB2">
              <w:rPr>
                <w:rFonts w:ascii="Arial" w:hAnsi="Arial" w:cs="Arial"/>
                <w:noProof/>
                <w:color w:val="000000"/>
                <w:sz w:val="22"/>
                <w:szCs w:val="22"/>
                <w:lang w:val="es-MX" w:eastAsia="es-MX"/>
              </w:rPr>
              <w:drawing>
                <wp:inline distT="0" distB="0" distL="0" distR="0" wp14:anchorId="6F130607" wp14:editId="47DB2E3C">
                  <wp:extent cx="688302" cy="927100"/>
                  <wp:effectExtent l="0" t="0" r="0" b="6350"/>
                  <wp:docPr id="30" name="Imagen 30"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ngresoyucatan.gob.mx/recursos/diputado/e9c1338e93ca2a829d8623cbc5bd492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3849" cy="934571"/>
                          </a:xfrm>
                          <a:prstGeom prst="rect">
                            <a:avLst/>
                          </a:prstGeom>
                          <a:noFill/>
                          <a:ln>
                            <a:noFill/>
                          </a:ln>
                        </pic:spPr>
                      </pic:pic>
                    </a:graphicData>
                  </a:graphic>
                </wp:inline>
              </w:drawing>
            </w:r>
          </w:p>
          <w:p w14:paraId="3E293C52" w14:textId="77777777" w:rsidR="007A7EDF" w:rsidRPr="00C43DB2" w:rsidRDefault="007A7EDF" w:rsidP="00C43DB2">
            <w:pPr>
              <w:jc w:val="center"/>
              <w:rPr>
                <w:rFonts w:ascii="Arial" w:hAnsi="Arial" w:cs="Arial"/>
                <w:b/>
                <w:noProof/>
                <w:sz w:val="22"/>
                <w:szCs w:val="22"/>
                <w:lang w:val="es-MX" w:eastAsia="es-MX"/>
              </w:rPr>
            </w:pPr>
            <w:r w:rsidRPr="00C43DB2">
              <w:rPr>
                <w:rFonts w:ascii="Arial" w:hAnsi="Arial" w:cs="Arial"/>
                <w:b/>
                <w:sz w:val="22"/>
                <w:szCs w:val="22"/>
              </w:rPr>
              <w:t>DIP. MARÍA TERESA MOISÉS ESCALANTE</w:t>
            </w:r>
          </w:p>
        </w:tc>
        <w:tc>
          <w:tcPr>
            <w:tcW w:w="2272" w:type="dxa"/>
            <w:tcBorders>
              <w:bottom w:val="single" w:sz="4" w:space="0" w:color="auto"/>
            </w:tcBorders>
            <w:shd w:val="clear" w:color="auto" w:fill="auto"/>
          </w:tcPr>
          <w:p w14:paraId="4EFBF552" w14:textId="77777777" w:rsidR="007A7EDF" w:rsidRPr="00C43DB2" w:rsidRDefault="007A7EDF" w:rsidP="00C43DB2">
            <w:pPr>
              <w:pStyle w:val="Textoindependiente"/>
              <w:spacing w:line="240" w:lineRule="auto"/>
              <w:rPr>
                <w:rFonts w:ascii="Arial" w:hAnsi="Arial" w:cs="Arial"/>
                <w:caps/>
                <w:szCs w:val="22"/>
              </w:rPr>
            </w:pPr>
          </w:p>
        </w:tc>
        <w:tc>
          <w:tcPr>
            <w:tcW w:w="2416" w:type="dxa"/>
            <w:tcBorders>
              <w:bottom w:val="single" w:sz="4" w:space="0" w:color="auto"/>
            </w:tcBorders>
            <w:shd w:val="clear" w:color="auto" w:fill="auto"/>
          </w:tcPr>
          <w:p w14:paraId="32FF3B55" w14:textId="77777777" w:rsidR="007A7EDF" w:rsidRPr="00C43DB2" w:rsidRDefault="007A7EDF" w:rsidP="00C43DB2">
            <w:pPr>
              <w:pStyle w:val="Textoindependiente"/>
              <w:spacing w:line="240" w:lineRule="auto"/>
              <w:rPr>
                <w:rFonts w:ascii="Arial" w:hAnsi="Arial" w:cs="Arial"/>
                <w:caps/>
                <w:szCs w:val="22"/>
              </w:rPr>
            </w:pPr>
          </w:p>
        </w:tc>
      </w:tr>
      <w:tr w:rsidR="00B52B8A" w:rsidRPr="00C43DB2" w14:paraId="4431A1C7" w14:textId="77777777" w:rsidTr="00B52B8A">
        <w:trPr>
          <w:jc w:val="center"/>
        </w:trPr>
        <w:tc>
          <w:tcPr>
            <w:tcW w:w="9045" w:type="dxa"/>
            <w:gridSpan w:val="4"/>
            <w:tcBorders>
              <w:top w:val="single" w:sz="4" w:space="0" w:color="auto"/>
              <w:left w:val="nil"/>
              <w:bottom w:val="nil"/>
              <w:right w:val="nil"/>
            </w:tcBorders>
            <w:shd w:val="clear" w:color="auto" w:fill="auto"/>
          </w:tcPr>
          <w:p w14:paraId="5FE3E0BD" w14:textId="32DB40EF" w:rsidR="00B52B8A" w:rsidRPr="00C43DB2" w:rsidRDefault="00B52B8A" w:rsidP="00C43DB2">
            <w:pPr>
              <w:pStyle w:val="Textoindependiente"/>
              <w:spacing w:line="240" w:lineRule="auto"/>
              <w:rPr>
                <w:rFonts w:ascii="Arial" w:hAnsi="Arial" w:cs="Arial"/>
                <w:caps/>
                <w:szCs w:val="22"/>
              </w:rPr>
            </w:pPr>
            <w:r w:rsidRPr="00C43DB2">
              <w:rPr>
                <w:rFonts w:ascii="Arial" w:hAnsi="Arial" w:cs="Arial"/>
                <w:sz w:val="15"/>
                <w:szCs w:val="15"/>
                <w:lang w:val="es-MX"/>
              </w:rPr>
              <w:t>Esta hoja de firmas pertenece al Dictamen de decreto por el que se aprueban en sus términos los informes individuales de auditoría de la cuenta p</w:t>
            </w:r>
            <w:r>
              <w:rPr>
                <w:rFonts w:ascii="Arial" w:hAnsi="Arial" w:cs="Arial"/>
                <w:sz w:val="15"/>
                <w:szCs w:val="15"/>
                <w:lang w:val="es-MX"/>
              </w:rPr>
              <w:t>ública del ejercicio fiscal 2019</w:t>
            </w:r>
            <w:r w:rsidRPr="00C43DB2">
              <w:rPr>
                <w:rFonts w:ascii="Arial" w:hAnsi="Arial" w:cs="Arial"/>
                <w:sz w:val="15"/>
                <w:szCs w:val="15"/>
                <w:lang w:val="es-MX"/>
              </w:rPr>
              <w:t xml:space="preserve"> de </w:t>
            </w:r>
            <w:r>
              <w:rPr>
                <w:rFonts w:ascii="Arial" w:hAnsi="Arial" w:cs="Arial"/>
                <w:sz w:val="15"/>
                <w:szCs w:val="15"/>
                <w:lang w:val="es-MX"/>
              </w:rPr>
              <w:t xml:space="preserve">7 </w:t>
            </w:r>
            <w:r w:rsidRPr="00C43DB2">
              <w:rPr>
                <w:rFonts w:ascii="Arial" w:hAnsi="Arial" w:cs="Arial"/>
                <w:sz w:val="15"/>
                <w:szCs w:val="15"/>
                <w:lang w:val="es-MX"/>
              </w:rPr>
              <w:t>municipios, todos del estado de Yucatán</w:t>
            </w:r>
            <w:r>
              <w:rPr>
                <w:rFonts w:ascii="Arial" w:hAnsi="Arial" w:cs="Arial"/>
                <w:sz w:val="15"/>
                <w:szCs w:val="15"/>
                <w:lang w:val="es-MX"/>
              </w:rPr>
              <w:t>.</w:t>
            </w:r>
          </w:p>
        </w:tc>
      </w:tr>
    </w:tbl>
    <w:p w14:paraId="69EE4AB4" w14:textId="77777777" w:rsidR="005007F0" w:rsidRPr="00AD2D1C" w:rsidRDefault="005007F0" w:rsidP="005E4D9E">
      <w:pPr>
        <w:pStyle w:val="Textoindependiente2"/>
        <w:spacing w:after="0" w:line="240" w:lineRule="auto"/>
        <w:jc w:val="both"/>
        <w:rPr>
          <w:rFonts w:ascii="Arial" w:eastAsia="Calibri" w:hAnsi="Arial" w:cs="Arial"/>
          <w:sz w:val="24"/>
          <w:szCs w:val="24"/>
          <w:lang w:val="es-ES"/>
        </w:rPr>
      </w:pPr>
    </w:p>
    <w:sectPr w:rsidR="005007F0" w:rsidRPr="00AD2D1C" w:rsidSect="008A1340">
      <w:headerReference w:type="default" r:id="rId20"/>
      <w:footerReference w:type="default" r:id="rId21"/>
      <w:pgSz w:w="12240" w:h="15840" w:code="1"/>
      <w:pgMar w:top="2694" w:right="1183" w:bottom="851" w:left="2127" w:header="426" w:footer="5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8DD32" w14:textId="77777777" w:rsidR="00FC1591" w:rsidRDefault="00FC1591">
      <w:r>
        <w:separator/>
      </w:r>
    </w:p>
  </w:endnote>
  <w:endnote w:type="continuationSeparator" w:id="0">
    <w:p w14:paraId="1D1C18CA" w14:textId="77777777" w:rsidR="00FC1591" w:rsidRDefault="00FC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7B28C" w14:textId="17D5F6AA" w:rsidR="00B760E8" w:rsidRDefault="00B760E8" w:rsidP="008A1340">
    <w:pPr>
      <w:pStyle w:val="Piedepgina"/>
      <w:jc w:val="center"/>
      <w:rPr>
        <w:rFonts w:ascii="Brush Script MT" w:hAnsi="Brush Script MT" w:cs="Arial"/>
        <w:sz w:val="26"/>
        <w:szCs w:val="26"/>
      </w:rPr>
    </w:pPr>
  </w:p>
  <w:p w14:paraId="57A998B3" w14:textId="77777777" w:rsidR="00B760E8" w:rsidRDefault="00B760E8">
    <w:pPr>
      <w:pStyle w:val="Piedepgina"/>
      <w:jc w:val="right"/>
      <w:rPr>
        <w:rFonts w:ascii="Brush Script MT" w:hAnsi="Brush Script MT" w:cs="Arial"/>
        <w:sz w:val="26"/>
        <w:szCs w:val="26"/>
      </w:rPr>
    </w:pPr>
  </w:p>
  <w:p w14:paraId="2053DDFA" w14:textId="08279F0F" w:rsidR="00B760E8" w:rsidRPr="00AF4923" w:rsidRDefault="00B760E8">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2F62CC">
      <w:rPr>
        <w:rFonts w:ascii="Arial" w:hAnsi="Arial" w:cs="Arial"/>
        <w:noProof/>
      </w:rPr>
      <w:t>16</w:t>
    </w:r>
    <w:r w:rsidRPr="00AF4923">
      <w:rPr>
        <w:rFonts w:ascii="Arial" w:hAnsi="Arial" w:cs="Arial"/>
      </w:rPr>
      <w:fldChar w:fldCharType="end"/>
    </w:r>
  </w:p>
  <w:p w14:paraId="4C777638" w14:textId="77777777" w:rsidR="00B760E8" w:rsidRPr="00BF7971" w:rsidRDefault="00B760E8" w:rsidP="00BF7971">
    <w:pPr>
      <w:pStyle w:val="Piedepgina"/>
      <w:ind w:left="-1418"/>
      <w:jc w:val="right"/>
      <w:rPr>
        <w:rFonts w:ascii="Times" w:hAnsi="Times"/>
        <w:b/>
        <w:sz w:val="24"/>
        <w:szCs w:val="24"/>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35993" w14:textId="77777777" w:rsidR="00FC1591" w:rsidRDefault="00FC1591">
      <w:r>
        <w:separator/>
      </w:r>
    </w:p>
  </w:footnote>
  <w:footnote w:type="continuationSeparator" w:id="0">
    <w:p w14:paraId="47920AF4" w14:textId="77777777" w:rsidR="00FC1591" w:rsidRDefault="00FC1591">
      <w:r>
        <w:continuationSeparator/>
      </w:r>
    </w:p>
  </w:footnote>
  <w:footnote w:id="1">
    <w:p w14:paraId="3DB46EA4" w14:textId="77777777" w:rsidR="00B760E8" w:rsidRPr="00810D30" w:rsidRDefault="00B760E8" w:rsidP="00810D30">
      <w:pPr>
        <w:ind w:firstLine="709"/>
        <w:jc w:val="both"/>
        <w:rPr>
          <w:rFonts w:ascii="Arial" w:hAnsi="Arial" w:cs="Arial"/>
          <w:sz w:val="16"/>
          <w:szCs w:val="16"/>
        </w:rPr>
      </w:pPr>
      <w:r w:rsidRPr="00810D30">
        <w:rPr>
          <w:rStyle w:val="Refdenotaalpie"/>
          <w:rFonts w:ascii="Arial" w:hAnsi="Arial" w:cs="Arial"/>
        </w:rPr>
        <w:footnoteRef/>
      </w:r>
      <w:r w:rsidRPr="00810D30">
        <w:rPr>
          <w:rFonts w:ascii="Arial" w:hAnsi="Arial" w:cs="Arial"/>
        </w:rPr>
        <w:t xml:space="preserve"> </w:t>
      </w:r>
      <w:r w:rsidRPr="00810D30">
        <w:rPr>
          <w:rFonts w:ascii="Arial" w:hAnsi="Arial" w:cs="Arial"/>
          <w:sz w:val="16"/>
          <w:szCs w:val="16"/>
        </w:rPr>
        <w:t xml:space="preserve">Tesis: P./J. 19/2004, Fuente: Semanario Judicial de la Federación y su Gaceta, Época: Novena Época, Tomo XIX, </w:t>
      </w:r>
      <w:proofErr w:type="gramStart"/>
      <w:r w:rsidRPr="00810D30">
        <w:rPr>
          <w:rFonts w:ascii="Arial" w:hAnsi="Arial" w:cs="Arial"/>
          <w:sz w:val="16"/>
          <w:szCs w:val="16"/>
        </w:rPr>
        <w:t>Marzo</w:t>
      </w:r>
      <w:proofErr w:type="gramEnd"/>
      <w:r w:rsidRPr="00810D30">
        <w:rPr>
          <w:rFonts w:ascii="Arial" w:hAnsi="Arial" w:cs="Arial"/>
          <w:sz w:val="16"/>
          <w:szCs w:val="16"/>
        </w:rPr>
        <w:t xml:space="preserve"> de 2004, Página: 1297.</w:t>
      </w:r>
    </w:p>
    <w:p w14:paraId="4E056956" w14:textId="77777777" w:rsidR="00B760E8" w:rsidRPr="00337848" w:rsidRDefault="00B760E8">
      <w:pPr>
        <w:pStyle w:val="Textonotapie"/>
      </w:pPr>
    </w:p>
  </w:footnote>
  <w:footnote w:id="2">
    <w:p w14:paraId="40A6E754" w14:textId="77777777" w:rsidR="00B760E8" w:rsidRPr="00804979" w:rsidRDefault="00B760E8" w:rsidP="00804979">
      <w:pPr>
        <w:jc w:val="both"/>
        <w:rPr>
          <w:rFonts w:ascii="Arial" w:hAnsi="Arial" w:cs="Arial"/>
          <w:sz w:val="16"/>
          <w:szCs w:val="16"/>
        </w:rPr>
      </w:pPr>
      <w:r w:rsidRPr="00A16BFF">
        <w:rPr>
          <w:rStyle w:val="Refdenotaalpie"/>
          <w:rFonts w:ascii="Arial" w:hAnsi="Arial" w:cs="Arial"/>
        </w:rPr>
        <w:footnoteRef/>
      </w:r>
      <w:r w:rsidRPr="00A16BFF">
        <w:rPr>
          <w:rFonts w:ascii="Arial" w:hAnsi="Arial" w:cs="Arial"/>
        </w:rPr>
        <w:t xml:space="preserve"> </w:t>
      </w:r>
      <w:r w:rsidRPr="00804979">
        <w:rPr>
          <w:rFonts w:ascii="Arial" w:hAnsi="Arial" w:cs="Arial"/>
          <w:sz w:val="16"/>
          <w:szCs w:val="16"/>
        </w:rPr>
        <w:t>Ley de Fiscalización de la Cuenta Pública del Estado de Yucatán</w:t>
      </w:r>
      <w:r>
        <w:rPr>
          <w:rFonts w:ascii="Arial" w:hAnsi="Arial" w:cs="Arial"/>
          <w:sz w:val="16"/>
          <w:szCs w:val="16"/>
        </w:rPr>
        <w:t>, publicada mediante decreto 508 el 18 de julio de 2017.</w:t>
      </w:r>
    </w:p>
    <w:p w14:paraId="0BB184B6" w14:textId="77777777" w:rsidR="00B760E8" w:rsidRPr="008B4970" w:rsidRDefault="00B760E8" w:rsidP="008B4970">
      <w:pPr>
        <w:jc w:val="both"/>
        <w:rPr>
          <w:rFonts w:ascii="Arial" w:hAnsi="Arial" w:cs="Arial"/>
          <w:b/>
          <w:bCs/>
          <w:sz w:val="16"/>
          <w:szCs w:val="16"/>
          <w:lang w:eastAsia="es-MX"/>
        </w:rPr>
      </w:pPr>
      <w:r w:rsidRPr="008B4970">
        <w:rPr>
          <w:rFonts w:ascii="Arial" w:hAnsi="Arial" w:cs="Arial"/>
          <w:b/>
          <w:bCs/>
          <w:sz w:val="16"/>
          <w:szCs w:val="16"/>
          <w:lang w:eastAsia="es-MX"/>
        </w:rPr>
        <w:t>Artículo 69. Objeto</w:t>
      </w:r>
    </w:p>
    <w:p w14:paraId="111EF9E6" w14:textId="77777777" w:rsidR="00B760E8" w:rsidRPr="008B4970" w:rsidRDefault="00B760E8" w:rsidP="008B4970">
      <w:pPr>
        <w:widowControl w:val="0"/>
        <w:autoSpaceDE w:val="0"/>
        <w:autoSpaceDN w:val="0"/>
        <w:adjustRightInd w:val="0"/>
        <w:jc w:val="both"/>
        <w:rPr>
          <w:rFonts w:ascii="Arial" w:hAnsi="Arial" w:cs="Arial"/>
          <w:b/>
          <w:bCs/>
          <w:sz w:val="16"/>
          <w:szCs w:val="16"/>
          <w:lang w:eastAsia="es-MX"/>
        </w:rPr>
      </w:pPr>
      <w:r w:rsidRPr="008B4970">
        <w:rPr>
          <w:rFonts w:ascii="Arial" w:hAnsi="Arial" w:cs="Arial"/>
          <w:b/>
          <w:bCs/>
          <w:sz w:val="16"/>
          <w:szCs w:val="16"/>
          <w:lang w:eastAsia="es-MX"/>
        </w:rPr>
        <w:t>Artículo 70. Contenido del informe</w:t>
      </w:r>
    </w:p>
    <w:p w14:paraId="179DD9F4" w14:textId="79886882" w:rsidR="00B760E8" w:rsidRPr="0028535F" w:rsidRDefault="00B760E8" w:rsidP="00F1729D">
      <w:pPr>
        <w:ind w:firstLine="708"/>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2E248" w14:textId="77777777" w:rsidR="00B760E8" w:rsidRDefault="00B760E8" w:rsidP="00B95E71">
    <w:pPr>
      <w:pStyle w:val="Piedepgina"/>
      <w:ind w:right="360"/>
      <w:jc w:val="center"/>
    </w:pPr>
    <w:r w:rsidRPr="00984C20">
      <w:rPr>
        <w:noProof/>
        <w:sz w:val="28"/>
        <w:szCs w:val="28"/>
        <w:lang w:val="es-MX" w:eastAsia="es-MX"/>
      </w:rPr>
      <mc:AlternateContent>
        <mc:Choice Requires="wpg">
          <w:drawing>
            <wp:anchor distT="0" distB="0" distL="114300" distR="114300" simplePos="0" relativeHeight="251660288" behindDoc="0" locked="0" layoutInCell="1" allowOverlap="1" wp14:anchorId="3EDA13FE" wp14:editId="4F3DD323">
              <wp:simplePos x="0" y="0"/>
              <wp:positionH relativeFrom="column">
                <wp:posOffset>-683895</wp:posOffset>
              </wp:positionH>
              <wp:positionV relativeFrom="paragraph">
                <wp:posOffset>5715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81C00" w14:textId="77777777" w:rsidR="00B760E8" w:rsidRPr="00102E0C" w:rsidRDefault="00B760E8"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7A270756" w14:textId="77777777" w:rsidR="00B760E8" w:rsidRPr="00102E0C" w:rsidRDefault="00B760E8" w:rsidP="00984C20">
                            <w:pPr>
                              <w:jc w:val="center"/>
                              <w:rPr>
                                <w:rFonts w:ascii="Helvetica" w:hAnsi="Helvetica"/>
                                <w:b/>
                                <w:sz w:val="13"/>
                                <w:szCs w:val="13"/>
                              </w:rPr>
                            </w:pPr>
                            <w:r w:rsidRPr="00102E0C">
                              <w:rPr>
                                <w:rFonts w:ascii="Helvetica" w:hAnsi="Helvetica"/>
                                <w:b/>
                                <w:sz w:val="13"/>
                                <w:szCs w:val="13"/>
                              </w:rPr>
                              <w:t>LIBRE Y SOBERANO DE</w:t>
                            </w:r>
                          </w:p>
                          <w:p w14:paraId="46515831" w14:textId="77777777" w:rsidR="00B760E8" w:rsidRPr="00102E0C" w:rsidRDefault="00B760E8"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DA13FE" id="Grupo 16" o:spid="_x0000_s1026" style="position:absolute;left:0;text-align:left;margin-left:-53.85pt;margin-top:.4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8081C00" w14:textId="77777777" w:rsidR="00B760E8" w:rsidRPr="00102E0C" w:rsidRDefault="00B760E8"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7A270756" w14:textId="77777777" w:rsidR="00B760E8" w:rsidRPr="00102E0C" w:rsidRDefault="00B760E8" w:rsidP="00984C20">
                      <w:pPr>
                        <w:jc w:val="center"/>
                        <w:rPr>
                          <w:rFonts w:ascii="Helvetica" w:hAnsi="Helvetica"/>
                          <w:b/>
                          <w:sz w:val="13"/>
                          <w:szCs w:val="13"/>
                        </w:rPr>
                      </w:pPr>
                      <w:r w:rsidRPr="00102E0C">
                        <w:rPr>
                          <w:rFonts w:ascii="Helvetica" w:hAnsi="Helvetica"/>
                          <w:b/>
                          <w:sz w:val="13"/>
                          <w:szCs w:val="13"/>
                        </w:rPr>
                        <w:t>LIBRE Y SOBERANO DE</w:t>
                      </w:r>
                    </w:p>
                    <w:p w14:paraId="46515831" w14:textId="77777777" w:rsidR="00B760E8" w:rsidRPr="00102E0C" w:rsidRDefault="00B760E8"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">
                <v:imagedata r:id="rId2" o:title="escudo-nacional-mexicano-logo-vector"/>
              </v:shape>
            </v:group>
          </w:pict>
        </mc:Fallback>
      </mc:AlternateContent>
    </w:r>
    <w:r w:rsidRPr="00984C20">
      <w:rPr>
        <w:noProof/>
        <w:sz w:val="28"/>
        <w:szCs w:val="28"/>
        <w:lang w:val="es-MX" w:eastAsia="es-MX"/>
      </w:rPr>
      <mc:AlternateContent>
        <mc:Choice Requires="wps">
          <w:drawing>
            <wp:anchor distT="0" distB="0" distL="114935" distR="114935" simplePos="0" relativeHeight="251659264" behindDoc="1" locked="0" layoutInCell="1" allowOverlap="1" wp14:anchorId="11D9B3B8" wp14:editId="67D050B0">
              <wp:simplePos x="0" y="0"/>
              <wp:positionH relativeFrom="margin">
                <wp:align>right</wp:align>
              </wp:positionH>
              <wp:positionV relativeFrom="paragraph">
                <wp:posOffset>178435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15498" w14:textId="77777777" w:rsidR="00B760E8" w:rsidRPr="00187842" w:rsidRDefault="00B760E8" w:rsidP="00984C20">
                          <w:pPr>
                            <w:jc w:val="center"/>
                            <w:rPr>
                              <w:sz w:val="24"/>
                              <w:szCs w:val="24"/>
                            </w:rPr>
                          </w:pPr>
                          <w:r w:rsidRPr="00187842">
                            <w:rPr>
                              <w:sz w:val="24"/>
                              <w:szCs w:val="24"/>
                            </w:rPr>
                            <w:t>GOBIERNO DEL ESTADO DE YUCATÁN</w:t>
                          </w:r>
                        </w:p>
                        <w:p w14:paraId="3D073B63" w14:textId="77777777" w:rsidR="00B760E8" w:rsidRDefault="00B760E8"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14:paraId="597E1B95" w14:textId="77777777" w:rsidR="00B760E8" w:rsidRDefault="00B760E8" w:rsidP="00DD732F">
                          <w:pPr>
                            <w:rPr>
                              <w:lang w:val="es-MX"/>
                            </w:rPr>
                          </w:pPr>
                        </w:p>
                        <w:p w14:paraId="55F4FC11" w14:textId="77777777" w:rsidR="00B760E8" w:rsidRPr="00DD732F" w:rsidRDefault="00B760E8" w:rsidP="00DD732F">
                          <w:pPr>
                            <w:jc w:val="center"/>
                          </w:pPr>
                          <w:bookmarkStart w:id="1" w:name="_Hlk5111169"/>
                          <w:r w:rsidRPr="005531EA">
                            <w:rPr>
                              <w:rFonts w:ascii="Brush Script MT" w:hAnsi="Brush Script MT" w:cs="Arial"/>
                              <w:sz w:val="26"/>
                              <w:szCs w:val="26"/>
                            </w:rPr>
                            <w:t>“LXII Legislatura de la Paridad de Género”</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9B3B8" id="Cuadro de texto 6" o:spid="_x0000_s1029" type="#_x0000_t202" style="position:absolute;left:0;text-align:left;margin-left:350.7pt;margin-top:14.05pt;width:401.9pt;height:72.15pt;z-index:-251657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" stroked="f">
              <v:textbox inset="0,0,0,0">
                <w:txbxContent>
                  <w:p w14:paraId="5BB15498" w14:textId="77777777" w:rsidR="00B760E8" w:rsidRPr="00187842" w:rsidRDefault="00B760E8" w:rsidP="00984C20">
                    <w:pPr>
                      <w:jc w:val="center"/>
                      <w:rPr>
                        <w:sz w:val="24"/>
                        <w:szCs w:val="24"/>
                      </w:rPr>
                    </w:pPr>
                    <w:r w:rsidRPr="00187842">
                      <w:rPr>
                        <w:sz w:val="24"/>
                        <w:szCs w:val="24"/>
                      </w:rPr>
                      <w:t>GOBIERNO DEL ESTADO DE YUCATÁN</w:t>
                    </w:r>
                  </w:p>
                  <w:p w14:paraId="3D073B63" w14:textId="77777777" w:rsidR="00B760E8" w:rsidRDefault="00B760E8"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14:paraId="597E1B95" w14:textId="77777777" w:rsidR="00B760E8" w:rsidRDefault="00B760E8" w:rsidP="00DD732F">
                    <w:pPr>
                      <w:rPr>
                        <w:lang w:val="es-MX"/>
                      </w:rPr>
                    </w:pPr>
                  </w:p>
                  <w:p w14:paraId="55F4FC11" w14:textId="77777777" w:rsidR="00B760E8" w:rsidRPr="00DD732F" w:rsidRDefault="00B760E8" w:rsidP="00DD732F">
                    <w:pPr>
                      <w:jc w:val="center"/>
                    </w:pPr>
                    <w:bookmarkStart w:id="2" w:name="_Hlk5111169"/>
                    <w:r w:rsidRPr="005531EA">
                      <w:rPr>
                        <w:rFonts w:ascii="Brush Script MT" w:hAnsi="Brush Script MT" w:cs="Arial"/>
                        <w:sz w:val="26"/>
                        <w:szCs w:val="26"/>
                      </w:rPr>
                      <w:t>“LXII Legislatura de la Paridad de Género”</w:t>
                    </w:r>
                    <w:bookmarkEnd w:id="2"/>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6661A"/>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6" w15:restartNumberingAfterBreak="0">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13"/>
  </w:num>
  <w:num w:numId="5">
    <w:abstractNumId w:val="14"/>
  </w:num>
  <w:num w:numId="6">
    <w:abstractNumId w:val="2"/>
  </w:num>
  <w:num w:numId="7">
    <w:abstractNumId w:val="15"/>
  </w:num>
  <w:num w:numId="8">
    <w:abstractNumId w:val="3"/>
  </w:num>
  <w:num w:numId="9">
    <w:abstractNumId w:val="9"/>
  </w:num>
  <w:num w:numId="10">
    <w:abstractNumId w:val="6"/>
  </w:num>
  <w:num w:numId="11">
    <w:abstractNumId w:val="8"/>
  </w:num>
  <w:num w:numId="12">
    <w:abstractNumId w:val="20"/>
  </w:num>
  <w:num w:numId="13">
    <w:abstractNumId w:val="7"/>
  </w:num>
  <w:num w:numId="14">
    <w:abstractNumId w:val="5"/>
  </w:num>
  <w:num w:numId="15">
    <w:abstractNumId w:val="19"/>
  </w:num>
  <w:num w:numId="16">
    <w:abstractNumId w:val="17"/>
  </w:num>
  <w:num w:numId="17">
    <w:abstractNumId w:val="10"/>
  </w:num>
  <w:num w:numId="18">
    <w:abstractNumId w:val="4"/>
  </w:num>
  <w:num w:numId="19">
    <w:abstractNumId w:val="1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NI"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E9"/>
    <w:rsid w:val="00001801"/>
    <w:rsid w:val="000018E3"/>
    <w:rsid w:val="00002FFF"/>
    <w:rsid w:val="00004221"/>
    <w:rsid w:val="000051F2"/>
    <w:rsid w:val="00006EAC"/>
    <w:rsid w:val="00007264"/>
    <w:rsid w:val="000074EB"/>
    <w:rsid w:val="000101E6"/>
    <w:rsid w:val="00010A1D"/>
    <w:rsid w:val="000114EC"/>
    <w:rsid w:val="000135B3"/>
    <w:rsid w:val="00013E2B"/>
    <w:rsid w:val="000144C1"/>
    <w:rsid w:val="00015D54"/>
    <w:rsid w:val="00016107"/>
    <w:rsid w:val="00020DB9"/>
    <w:rsid w:val="0002168B"/>
    <w:rsid w:val="000257C5"/>
    <w:rsid w:val="000259F2"/>
    <w:rsid w:val="00025CDA"/>
    <w:rsid w:val="00025F94"/>
    <w:rsid w:val="000262E1"/>
    <w:rsid w:val="00027EE8"/>
    <w:rsid w:val="00027FDF"/>
    <w:rsid w:val="00031F49"/>
    <w:rsid w:val="00032792"/>
    <w:rsid w:val="00034B91"/>
    <w:rsid w:val="00036E20"/>
    <w:rsid w:val="000378A0"/>
    <w:rsid w:val="00040775"/>
    <w:rsid w:val="00045880"/>
    <w:rsid w:val="0004594C"/>
    <w:rsid w:val="00047177"/>
    <w:rsid w:val="00047C27"/>
    <w:rsid w:val="00047F4D"/>
    <w:rsid w:val="00050761"/>
    <w:rsid w:val="00050AAA"/>
    <w:rsid w:val="00053450"/>
    <w:rsid w:val="00054463"/>
    <w:rsid w:val="00054D52"/>
    <w:rsid w:val="00054DF2"/>
    <w:rsid w:val="000557A8"/>
    <w:rsid w:val="00062C1F"/>
    <w:rsid w:val="00063344"/>
    <w:rsid w:val="00063B4F"/>
    <w:rsid w:val="000646B1"/>
    <w:rsid w:val="00064A22"/>
    <w:rsid w:val="00064D05"/>
    <w:rsid w:val="00067805"/>
    <w:rsid w:val="00067D60"/>
    <w:rsid w:val="000702F1"/>
    <w:rsid w:val="000720BD"/>
    <w:rsid w:val="00074EA7"/>
    <w:rsid w:val="00076524"/>
    <w:rsid w:val="0007663A"/>
    <w:rsid w:val="00076A31"/>
    <w:rsid w:val="00077053"/>
    <w:rsid w:val="00077BAB"/>
    <w:rsid w:val="00080AF1"/>
    <w:rsid w:val="00080FAC"/>
    <w:rsid w:val="000815A1"/>
    <w:rsid w:val="00081B10"/>
    <w:rsid w:val="0008453F"/>
    <w:rsid w:val="0008487F"/>
    <w:rsid w:val="000860C3"/>
    <w:rsid w:val="000860F8"/>
    <w:rsid w:val="00086998"/>
    <w:rsid w:val="000872C9"/>
    <w:rsid w:val="00087739"/>
    <w:rsid w:val="000915EE"/>
    <w:rsid w:val="00092A94"/>
    <w:rsid w:val="000930E5"/>
    <w:rsid w:val="00093C3F"/>
    <w:rsid w:val="000948CE"/>
    <w:rsid w:val="0009496C"/>
    <w:rsid w:val="00096CE2"/>
    <w:rsid w:val="000973B2"/>
    <w:rsid w:val="000A127F"/>
    <w:rsid w:val="000A2491"/>
    <w:rsid w:val="000A37A6"/>
    <w:rsid w:val="000A4275"/>
    <w:rsid w:val="000A6329"/>
    <w:rsid w:val="000A65ED"/>
    <w:rsid w:val="000A6A78"/>
    <w:rsid w:val="000B04A6"/>
    <w:rsid w:val="000B0571"/>
    <w:rsid w:val="000B10FB"/>
    <w:rsid w:val="000B1C9C"/>
    <w:rsid w:val="000B5C84"/>
    <w:rsid w:val="000B6816"/>
    <w:rsid w:val="000B6C5D"/>
    <w:rsid w:val="000B7D7B"/>
    <w:rsid w:val="000C026D"/>
    <w:rsid w:val="000C03B8"/>
    <w:rsid w:val="000C11B0"/>
    <w:rsid w:val="000C281C"/>
    <w:rsid w:val="000C53CA"/>
    <w:rsid w:val="000C5759"/>
    <w:rsid w:val="000C7599"/>
    <w:rsid w:val="000D131E"/>
    <w:rsid w:val="000D1F62"/>
    <w:rsid w:val="000D375C"/>
    <w:rsid w:val="000D3978"/>
    <w:rsid w:val="000D4410"/>
    <w:rsid w:val="000D4D41"/>
    <w:rsid w:val="000D577D"/>
    <w:rsid w:val="000D611F"/>
    <w:rsid w:val="000D6B35"/>
    <w:rsid w:val="000D70C1"/>
    <w:rsid w:val="000E0CC5"/>
    <w:rsid w:val="000E11D5"/>
    <w:rsid w:val="000E12FF"/>
    <w:rsid w:val="000E4D5C"/>
    <w:rsid w:val="000E4DB6"/>
    <w:rsid w:val="000E54A7"/>
    <w:rsid w:val="000E5668"/>
    <w:rsid w:val="000E68E1"/>
    <w:rsid w:val="000E761B"/>
    <w:rsid w:val="000E7841"/>
    <w:rsid w:val="000F0320"/>
    <w:rsid w:val="000F117D"/>
    <w:rsid w:val="000F2E94"/>
    <w:rsid w:val="000F6D91"/>
    <w:rsid w:val="001006CC"/>
    <w:rsid w:val="00100FDE"/>
    <w:rsid w:val="00102464"/>
    <w:rsid w:val="0010352A"/>
    <w:rsid w:val="00103C3D"/>
    <w:rsid w:val="0010428A"/>
    <w:rsid w:val="00106685"/>
    <w:rsid w:val="001074EB"/>
    <w:rsid w:val="00110449"/>
    <w:rsid w:val="00110A78"/>
    <w:rsid w:val="00111241"/>
    <w:rsid w:val="00111458"/>
    <w:rsid w:val="0011206A"/>
    <w:rsid w:val="00112D0C"/>
    <w:rsid w:val="00114397"/>
    <w:rsid w:val="001176A0"/>
    <w:rsid w:val="00122C12"/>
    <w:rsid w:val="00123CD7"/>
    <w:rsid w:val="001252D5"/>
    <w:rsid w:val="0012640A"/>
    <w:rsid w:val="001301CF"/>
    <w:rsid w:val="00130F33"/>
    <w:rsid w:val="0013169E"/>
    <w:rsid w:val="001325C0"/>
    <w:rsid w:val="001341AA"/>
    <w:rsid w:val="00135259"/>
    <w:rsid w:val="0013713F"/>
    <w:rsid w:val="00140F45"/>
    <w:rsid w:val="00140F48"/>
    <w:rsid w:val="00142168"/>
    <w:rsid w:val="00142676"/>
    <w:rsid w:val="00143C00"/>
    <w:rsid w:val="00146884"/>
    <w:rsid w:val="00146CE0"/>
    <w:rsid w:val="001479A1"/>
    <w:rsid w:val="00151A12"/>
    <w:rsid w:val="00152E28"/>
    <w:rsid w:val="00153C35"/>
    <w:rsid w:val="0015414E"/>
    <w:rsid w:val="001546C5"/>
    <w:rsid w:val="00154BFA"/>
    <w:rsid w:val="00154FBC"/>
    <w:rsid w:val="00156775"/>
    <w:rsid w:val="001577AF"/>
    <w:rsid w:val="00160134"/>
    <w:rsid w:val="0016241C"/>
    <w:rsid w:val="001639C5"/>
    <w:rsid w:val="00164477"/>
    <w:rsid w:val="00164E29"/>
    <w:rsid w:val="001662D8"/>
    <w:rsid w:val="00166D1F"/>
    <w:rsid w:val="0016742A"/>
    <w:rsid w:val="00167A7B"/>
    <w:rsid w:val="00170771"/>
    <w:rsid w:val="00170EAB"/>
    <w:rsid w:val="001737CA"/>
    <w:rsid w:val="00176700"/>
    <w:rsid w:val="001768BC"/>
    <w:rsid w:val="00177CC8"/>
    <w:rsid w:val="00182049"/>
    <w:rsid w:val="0018256A"/>
    <w:rsid w:val="0018431D"/>
    <w:rsid w:val="00185A93"/>
    <w:rsid w:val="00185B90"/>
    <w:rsid w:val="00186446"/>
    <w:rsid w:val="00186EF2"/>
    <w:rsid w:val="00187931"/>
    <w:rsid w:val="00187BEE"/>
    <w:rsid w:val="001947AD"/>
    <w:rsid w:val="001A0E64"/>
    <w:rsid w:val="001A0FBA"/>
    <w:rsid w:val="001A153A"/>
    <w:rsid w:val="001A2379"/>
    <w:rsid w:val="001A4C19"/>
    <w:rsid w:val="001A5980"/>
    <w:rsid w:val="001A75A2"/>
    <w:rsid w:val="001B0B74"/>
    <w:rsid w:val="001B2BE9"/>
    <w:rsid w:val="001B2D96"/>
    <w:rsid w:val="001B2E24"/>
    <w:rsid w:val="001B519F"/>
    <w:rsid w:val="001B57DE"/>
    <w:rsid w:val="001B5F55"/>
    <w:rsid w:val="001B7271"/>
    <w:rsid w:val="001C28CF"/>
    <w:rsid w:val="001C33B4"/>
    <w:rsid w:val="001C4A49"/>
    <w:rsid w:val="001C5ACD"/>
    <w:rsid w:val="001C69A2"/>
    <w:rsid w:val="001C6FBA"/>
    <w:rsid w:val="001C7910"/>
    <w:rsid w:val="001D0CC2"/>
    <w:rsid w:val="001D1EA5"/>
    <w:rsid w:val="001D215F"/>
    <w:rsid w:val="001D2361"/>
    <w:rsid w:val="001D6C32"/>
    <w:rsid w:val="001E00E2"/>
    <w:rsid w:val="001E00E3"/>
    <w:rsid w:val="001E1276"/>
    <w:rsid w:val="001E2213"/>
    <w:rsid w:val="001E2B47"/>
    <w:rsid w:val="001E4537"/>
    <w:rsid w:val="001E4CDB"/>
    <w:rsid w:val="001E7266"/>
    <w:rsid w:val="001F0481"/>
    <w:rsid w:val="001F0AE7"/>
    <w:rsid w:val="001F1368"/>
    <w:rsid w:val="001F1DAB"/>
    <w:rsid w:val="001F4A93"/>
    <w:rsid w:val="001F4EC3"/>
    <w:rsid w:val="001F6088"/>
    <w:rsid w:val="00200650"/>
    <w:rsid w:val="002010D2"/>
    <w:rsid w:val="00201A7E"/>
    <w:rsid w:val="00202440"/>
    <w:rsid w:val="0020297D"/>
    <w:rsid w:val="0020350F"/>
    <w:rsid w:val="002057E6"/>
    <w:rsid w:val="00205C95"/>
    <w:rsid w:val="00205E3C"/>
    <w:rsid w:val="002062F5"/>
    <w:rsid w:val="00207517"/>
    <w:rsid w:val="00210608"/>
    <w:rsid w:val="002115A9"/>
    <w:rsid w:val="002128E0"/>
    <w:rsid w:val="002130C4"/>
    <w:rsid w:val="00213BD9"/>
    <w:rsid w:val="00215995"/>
    <w:rsid w:val="00216AEB"/>
    <w:rsid w:val="002171D2"/>
    <w:rsid w:val="00217372"/>
    <w:rsid w:val="0021793E"/>
    <w:rsid w:val="00220969"/>
    <w:rsid w:val="0022101C"/>
    <w:rsid w:val="00221E40"/>
    <w:rsid w:val="00222A1F"/>
    <w:rsid w:val="00223948"/>
    <w:rsid w:val="00223C06"/>
    <w:rsid w:val="002254E9"/>
    <w:rsid w:val="00226CF8"/>
    <w:rsid w:val="00227EC3"/>
    <w:rsid w:val="00230CA2"/>
    <w:rsid w:val="0023315F"/>
    <w:rsid w:val="00234BDB"/>
    <w:rsid w:val="002377DE"/>
    <w:rsid w:val="00240C84"/>
    <w:rsid w:val="0024216B"/>
    <w:rsid w:val="00243BC5"/>
    <w:rsid w:val="00246254"/>
    <w:rsid w:val="00247EDB"/>
    <w:rsid w:val="00251E2D"/>
    <w:rsid w:val="00251E69"/>
    <w:rsid w:val="00252092"/>
    <w:rsid w:val="0025382D"/>
    <w:rsid w:val="00253D39"/>
    <w:rsid w:val="00254125"/>
    <w:rsid w:val="0025465C"/>
    <w:rsid w:val="002558FD"/>
    <w:rsid w:val="0025693B"/>
    <w:rsid w:val="002569CA"/>
    <w:rsid w:val="00260023"/>
    <w:rsid w:val="00260E9F"/>
    <w:rsid w:val="00262AF7"/>
    <w:rsid w:val="00263F12"/>
    <w:rsid w:val="002657D3"/>
    <w:rsid w:val="0026703C"/>
    <w:rsid w:val="00270085"/>
    <w:rsid w:val="00270407"/>
    <w:rsid w:val="00270B02"/>
    <w:rsid w:val="00275A75"/>
    <w:rsid w:val="00275C27"/>
    <w:rsid w:val="00276E92"/>
    <w:rsid w:val="0028141B"/>
    <w:rsid w:val="00282461"/>
    <w:rsid w:val="00284C3F"/>
    <w:rsid w:val="0028535F"/>
    <w:rsid w:val="0028652F"/>
    <w:rsid w:val="002874B2"/>
    <w:rsid w:val="00287ED3"/>
    <w:rsid w:val="00293067"/>
    <w:rsid w:val="002931B9"/>
    <w:rsid w:val="00294A6C"/>
    <w:rsid w:val="002969B1"/>
    <w:rsid w:val="002969FC"/>
    <w:rsid w:val="00297217"/>
    <w:rsid w:val="002A0ED2"/>
    <w:rsid w:val="002A15D3"/>
    <w:rsid w:val="002A2482"/>
    <w:rsid w:val="002A2F36"/>
    <w:rsid w:val="002A35AA"/>
    <w:rsid w:val="002A3BD8"/>
    <w:rsid w:val="002A5D51"/>
    <w:rsid w:val="002A6EAE"/>
    <w:rsid w:val="002A7125"/>
    <w:rsid w:val="002B1B5E"/>
    <w:rsid w:val="002B2D64"/>
    <w:rsid w:val="002B3249"/>
    <w:rsid w:val="002B34AB"/>
    <w:rsid w:val="002B3E43"/>
    <w:rsid w:val="002B3EF1"/>
    <w:rsid w:val="002B431E"/>
    <w:rsid w:val="002B580A"/>
    <w:rsid w:val="002B59E9"/>
    <w:rsid w:val="002C1546"/>
    <w:rsid w:val="002C30BF"/>
    <w:rsid w:val="002C3CF5"/>
    <w:rsid w:val="002C42F9"/>
    <w:rsid w:val="002C4F2B"/>
    <w:rsid w:val="002C595E"/>
    <w:rsid w:val="002C5C7F"/>
    <w:rsid w:val="002C663E"/>
    <w:rsid w:val="002C798E"/>
    <w:rsid w:val="002D1A2F"/>
    <w:rsid w:val="002D2A62"/>
    <w:rsid w:val="002E04E0"/>
    <w:rsid w:val="002E057C"/>
    <w:rsid w:val="002E2380"/>
    <w:rsid w:val="002E3ADF"/>
    <w:rsid w:val="002E5125"/>
    <w:rsid w:val="002E73FF"/>
    <w:rsid w:val="002E7B86"/>
    <w:rsid w:val="002F0E7B"/>
    <w:rsid w:val="002F159D"/>
    <w:rsid w:val="002F182D"/>
    <w:rsid w:val="002F26A7"/>
    <w:rsid w:val="002F337F"/>
    <w:rsid w:val="002F4D44"/>
    <w:rsid w:val="002F51D2"/>
    <w:rsid w:val="002F62CC"/>
    <w:rsid w:val="002F7B92"/>
    <w:rsid w:val="003026C9"/>
    <w:rsid w:val="00303C09"/>
    <w:rsid w:val="003048F2"/>
    <w:rsid w:val="003054CC"/>
    <w:rsid w:val="00307038"/>
    <w:rsid w:val="00307F0F"/>
    <w:rsid w:val="003104C5"/>
    <w:rsid w:val="0031328F"/>
    <w:rsid w:val="00313D95"/>
    <w:rsid w:val="00314068"/>
    <w:rsid w:val="003145A9"/>
    <w:rsid w:val="003146F0"/>
    <w:rsid w:val="00317BB9"/>
    <w:rsid w:val="00320B0D"/>
    <w:rsid w:val="00320E65"/>
    <w:rsid w:val="003214DE"/>
    <w:rsid w:val="00321B33"/>
    <w:rsid w:val="00322266"/>
    <w:rsid w:val="00323AFB"/>
    <w:rsid w:val="003243E9"/>
    <w:rsid w:val="00325F89"/>
    <w:rsid w:val="00334C7C"/>
    <w:rsid w:val="003352D1"/>
    <w:rsid w:val="00335DB9"/>
    <w:rsid w:val="00336B12"/>
    <w:rsid w:val="003375CF"/>
    <w:rsid w:val="00337848"/>
    <w:rsid w:val="00337CEA"/>
    <w:rsid w:val="003400BD"/>
    <w:rsid w:val="0034188A"/>
    <w:rsid w:val="00342747"/>
    <w:rsid w:val="00342D3E"/>
    <w:rsid w:val="003430E1"/>
    <w:rsid w:val="00343397"/>
    <w:rsid w:val="00344516"/>
    <w:rsid w:val="003453DB"/>
    <w:rsid w:val="003466B2"/>
    <w:rsid w:val="00350755"/>
    <w:rsid w:val="00350E82"/>
    <w:rsid w:val="00351E00"/>
    <w:rsid w:val="00354AE6"/>
    <w:rsid w:val="003551A5"/>
    <w:rsid w:val="00356011"/>
    <w:rsid w:val="00357809"/>
    <w:rsid w:val="00357AE4"/>
    <w:rsid w:val="00360526"/>
    <w:rsid w:val="00360D14"/>
    <w:rsid w:val="00360E73"/>
    <w:rsid w:val="0036238A"/>
    <w:rsid w:val="003623E5"/>
    <w:rsid w:val="003626D6"/>
    <w:rsid w:val="00363B38"/>
    <w:rsid w:val="00363C23"/>
    <w:rsid w:val="00363C7E"/>
    <w:rsid w:val="00363E42"/>
    <w:rsid w:val="00363EDA"/>
    <w:rsid w:val="003658B6"/>
    <w:rsid w:val="003667A9"/>
    <w:rsid w:val="00367D36"/>
    <w:rsid w:val="00370DFC"/>
    <w:rsid w:val="00371174"/>
    <w:rsid w:val="003716F0"/>
    <w:rsid w:val="00372C31"/>
    <w:rsid w:val="00372EBC"/>
    <w:rsid w:val="003734A8"/>
    <w:rsid w:val="003740A4"/>
    <w:rsid w:val="00375A1B"/>
    <w:rsid w:val="0037623D"/>
    <w:rsid w:val="0037696B"/>
    <w:rsid w:val="00376DED"/>
    <w:rsid w:val="00376EA6"/>
    <w:rsid w:val="003772B3"/>
    <w:rsid w:val="00383E96"/>
    <w:rsid w:val="003850DF"/>
    <w:rsid w:val="00385B7B"/>
    <w:rsid w:val="00386FD5"/>
    <w:rsid w:val="00391285"/>
    <w:rsid w:val="003913A0"/>
    <w:rsid w:val="0039170B"/>
    <w:rsid w:val="0039255A"/>
    <w:rsid w:val="003932FE"/>
    <w:rsid w:val="0039497E"/>
    <w:rsid w:val="003956B0"/>
    <w:rsid w:val="00395A71"/>
    <w:rsid w:val="00396879"/>
    <w:rsid w:val="0039755C"/>
    <w:rsid w:val="00397F10"/>
    <w:rsid w:val="003A1816"/>
    <w:rsid w:val="003A19FC"/>
    <w:rsid w:val="003A2656"/>
    <w:rsid w:val="003A3426"/>
    <w:rsid w:val="003A3F2E"/>
    <w:rsid w:val="003A5C8C"/>
    <w:rsid w:val="003A6522"/>
    <w:rsid w:val="003B0285"/>
    <w:rsid w:val="003B1AEA"/>
    <w:rsid w:val="003B2F26"/>
    <w:rsid w:val="003B3B92"/>
    <w:rsid w:val="003B58E5"/>
    <w:rsid w:val="003B63DE"/>
    <w:rsid w:val="003B7968"/>
    <w:rsid w:val="003B7AEC"/>
    <w:rsid w:val="003C2304"/>
    <w:rsid w:val="003C364F"/>
    <w:rsid w:val="003C4117"/>
    <w:rsid w:val="003C72B5"/>
    <w:rsid w:val="003C75E0"/>
    <w:rsid w:val="003C7BC7"/>
    <w:rsid w:val="003D204B"/>
    <w:rsid w:val="003D28EF"/>
    <w:rsid w:val="003D3A22"/>
    <w:rsid w:val="003D3F65"/>
    <w:rsid w:val="003D5938"/>
    <w:rsid w:val="003D727C"/>
    <w:rsid w:val="003E149F"/>
    <w:rsid w:val="003E213A"/>
    <w:rsid w:val="003E3B91"/>
    <w:rsid w:val="003E4316"/>
    <w:rsid w:val="003E520E"/>
    <w:rsid w:val="003E5FA2"/>
    <w:rsid w:val="003E65FD"/>
    <w:rsid w:val="003E73A5"/>
    <w:rsid w:val="003E7AA5"/>
    <w:rsid w:val="003E7DEF"/>
    <w:rsid w:val="003F0185"/>
    <w:rsid w:val="003F0BCA"/>
    <w:rsid w:val="003F19E6"/>
    <w:rsid w:val="003F1B98"/>
    <w:rsid w:val="003F2052"/>
    <w:rsid w:val="003F3647"/>
    <w:rsid w:val="003F3CEF"/>
    <w:rsid w:val="003F4DAF"/>
    <w:rsid w:val="003F5B31"/>
    <w:rsid w:val="003F67FD"/>
    <w:rsid w:val="00400172"/>
    <w:rsid w:val="00404435"/>
    <w:rsid w:val="00412FD0"/>
    <w:rsid w:val="00414098"/>
    <w:rsid w:val="00414DB4"/>
    <w:rsid w:val="004151D9"/>
    <w:rsid w:val="004153E6"/>
    <w:rsid w:val="004165AC"/>
    <w:rsid w:val="0041671B"/>
    <w:rsid w:val="00416DB7"/>
    <w:rsid w:val="004172BA"/>
    <w:rsid w:val="00417B25"/>
    <w:rsid w:val="00421116"/>
    <w:rsid w:val="0042215D"/>
    <w:rsid w:val="004227F5"/>
    <w:rsid w:val="00423914"/>
    <w:rsid w:val="004239D7"/>
    <w:rsid w:val="00424A1A"/>
    <w:rsid w:val="00424B8A"/>
    <w:rsid w:val="00425BED"/>
    <w:rsid w:val="0042632B"/>
    <w:rsid w:val="00426984"/>
    <w:rsid w:val="00427F2F"/>
    <w:rsid w:val="00430A1D"/>
    <w:rsid w:val="00430CB3"/>
    <w:rsid w:val="00431064"/>
    <w:rsid w:val="004319D4"/>
    <w:rsid w:val="00434275"/>
    <w:rsid w:val="00435F2E"/>
    <w:rsid w:val="0044046D"/>
    <w:rsid w:val="00440995"/>
    <w:rsid w:val="00444570"/>
    <w:rsid w:val="00444D0E"/>
    <w:rsid w:val="0044787A"/>
    <w:rsid w:val="004515DB"/>
    <w:rsid w:val="00452EF2"/>
    <w:rsid w:val="00452F19"/>
    <w:rsid w:val="004565C8"/>
    <w:rsid w:val="00457478"/>
    <w:rsid w:val="0045788C"/>
    <w:rsid w:val="00461BE3"/>
    <w:rsid w:val="0046390B"/>
    <w:rsid w:val="00463BE0"/>
    <w:rsid w:val="00463CFB"/>
    <w:rsid w:val="00464A06"/>
    <w:rsid w:val="00464E4D"/>
    <w:rsid w:val="00466728"/>
    <w:rsid w:val="00466F4E"/>
    <w:rsid w:val="00467B0C"/>
    <w:rsid w:val="004710F8"/>
    <w:rsid w:val="004711BD"/>
    <w:rsid w:val="00472D17"/>
    <w:rsid w:val="00473BE4"/>
    <w:rsid w:val="00476B20"/>
    <w:rsid w:val="00476BB5"/>
    <w:rsid w:val="0047720D"/>
    <w:rsid w:val="00480EF0"/>
    <w:rsid w:val="004828EE"/>
    <w:rsid w:val="00482E7C"/>
    <w:rsid w:val="00483991"/>
    <w:rsid w:val="00483EC9"/>
    <w:rsid w:val="004857F1"/>
    <w:rsid w:val="0048589C"/>
    <w:rsid w:val="00485A4E"/>
    <w:rsid w:val="004874D3"/>
    <w:rsid w:val="00487E5D"/>
    <w:rsid w:val="00492616"/>
    <w:rsid w:val="004947DF"/>
    <w:rsid w:val="004951E2"/>
    <w:rsid w:val="00497680"/>
    <w:rsid w:val="004A13A2"/>
    <w:rsid w:val="004A173E"/>
    <w:rsid w:val="004A1778"/>
    <w:rsid w:val="004A1AC6"/>
    <w:rsid w:val="004A44E2"/>
    <w:rsid w:val="004A718E"/>
    <w:rsid w:val="004B1068"/>
    <w:rsid w:val="004B17A1"/>
    <w:rsid w:val="004B27CF"/>
    <w:rsid w:val="004B3A1E"/>
    <w:rsid w:val="004B4612"/>
    <w:rsid w:val="004B46AD"/>
    <w:rsid w:val="004B4F15"/>
    <w:rsid w:val="004B56AD"/>
    <w:rsid w:val="004B65A0"/>
    <w:rsid w:val="004B742A"/>
    <w:rsid w:val="004C136F"/>
    <w:rsid w:val="004C3742"/>
    <w:rsid w:val="004C415B"/>
    <w:rsid w:val="004D0811"/>
    <w:rsid w:val="004D0FA4"/>
    <w:rsid w:val="004D19AD"/>
    <w:rsid w:val="004D25D4"/>
    <w:rsid w:val="004D30DC"/>
    <w:rsid w:val="004D4134"/>
    <w:rsid w:val="004D57B1"/>
    <w:rsid w:val="004E0C20"/>
    <w:rsid w:val="004E2409"/>
    <w:rsid w:val="004E5FC8"/>
    <w:rsid w:val="004E6703"/>
    <w:rsid w:val="004E6BE0"/>
    <w:rsid w:val="004E7290"/>
    <w:rsid w:val="004F0C3D"/>
    <w:rsid w:val="004F1DB0"/>
    <w:rsid w:val="004F42C3"/>
    <w:rsid w:val="004F4C17"/>
    <w:rsid w:val="004F56D7"/>
    <w:rsid w:val="005007F0"/>
    <w:rsid w:val="00502F8E"/>
    <w:rsid w:val="00503C42"/>
    <w:rsid w:val="0050624C"/>
    <w:rsid w:val="005072A4"/>
    <w:rsid w:val="00507469"/>
    <w:rsid w:val="005125E7"/>
    <w:rsid w:val="005161CB"/>
    <w:rsid w:val="005164DB"/>
    <w:rsid w:val="00516874"/>
    <w:rsid w:val="00516A29"/>
    <w:rsid w:val="00517F66"/>
    <w:rsid w:val="005211AB"/>
    <w:rsid w:val="0052444B"/>
    <w:rsid w:val="00524A20"/>
    <w:rsid w:val="00524E66"/>
    <w:rsid w:val="00526692"/>
    <w:rsid w:val="00527039"/>
    <w:rsid w:val="00527199"/>
    <w:rsid w:val="0052719B"/>
    <w:rsid w:val="00530244"/>
    <w:rsid w:val="005335D0"/>
    <w:rsid w:val="00535ED4"/>
    <w:rsid w:val="005365D2"/>
    <w:rsid w:val="00536FFA"/>
    <w:rsid w:val="00540A92"/>
    <w:rsid w:val="00542738"/>
    <w:rsid w:val="00542913"/>
    <w:rsid w:val="00544E59"/>
    <w:rsid w:val="005462C9"/>
    <w:rsid w:val="00547072"/>
    <w:rsid w:val="005475DD"/>
    <w:rsid w:val="00550E29"/>
    <w:rsid w:val="00551ABD"/>
    <w:rsid w:val="00551B7E"/>
    <w:rsid w:val="00552456"/>
    <w:rsid w:val="00553040"/>
    <w:rsid w:val="0055384E"/>
    <w:rsid w:val="00554148"/>
    <w:rsid w:val="00554AC9"/>
    <w:rsid w:val="00554C99"/>
    <w:rsid w:val="00555255"/>
    <w:rsid w:val="0055679B"/>
    <w:rsid w:val="005567E9"/>
    <w:rsid w:val="00556F59"/>
    <w:rsid w:val="005578D0"/>
    <w:rsid w:val="00557AA5"/>
    <w:rsid w:val="0056071C"/>
    <w:rsid w:val="00560AAE"/>
    <w:rsid w:val="00561119"/>
    <w:rsid w:val="00561725"/>
    <w:rsid w:val="00561B0C"/>
    <w:rsid w:val="00562632"/>
    <w:rsid w:val="005637E5"/>
    <w:rsid w:val="00563943"/>
    <w:rsid w:val="00563A58"/>
    <w:rsid w:val="00563AAD"/>
    <w:rsid w:val="00564357"/>
    <w:rsid w:val="00565041"/>
    <w:rsid w:val="00567138"/>
    <w:rsid w:val="00571F71"/>
    <w:rsid w:val="00572206"/>
    <w:rsid w:val="00572CAC"/>
    <w:rsid w:val="00572D2B"/>
    <w:rsid w:val="00573610"/>
    <w:rsid w:val="00574AFB"/>
    <w:rsid w:val="005760DF"/>
    <w:rsid w:val="00576632"/>
    <w:rsid w:val="0057705C"/>
    <w:rsid w:val="00577BEA"/>
    <w:rsid w:val="005813FE"/>
    <w:rsid w:val="0058422B"/>
    <w:rsid w:val="005843CD"/>
    <w:rsid w:val="00585F0D"/>
    <w:rsid w:val="005876EC"/>
    <w:rsid w:val="00587C27"/>
    <w:rsid w:val="00587DED"/>
    <w:rsid w:val="00591062"/>
    <w:rsid w:val="00593749"/>
    <w:rsid w:val="00595989"/>
    <w:rsid w:val="00595ED0"/>
    <w:rsid w:val="00597F6C"/>
    <w:rsid w:val="00597FFD"/>
    <w:rsid w:val="005A02AA"/>
    <w:rsid w:val="005A34FF"/>
    <w:rsid w:val="005B0220"/>
    <w:rsid w:val="005B1A0D"/>
    <w:rsid w:val="005B4015"/>
    <w:rsid w:val="005B536C"/>
    <w:rsid w:val="005B557D"/>
    <w:rsid w:val="005B5909"/>
    <w:rsid w:val="005B6125"/>
    <w:rsid w:val="005B7415"/>
    <w:rsid w:val="005B7E73"/>
    <w:rsid w:val="005C13EF"/>
    <w:rsid w:val="005C19C8"/>
    <w:rsid w:val="005C22AE"/>
    <w:rsid w:val="005C3F1B"/>
    <w:rsid w:val="005C4F2C"/>
    <w:rsid w:val="005C6047"/>
    <w:rsid w:val="005D0170"/>
    <w:rsid w:val="005D1DA9"/>
    <w:rsid w:val="005D24EE"/>
    <w:rsid w:val="005D30AD"/>
    <w:rsid w:val="005D3450"/>
    <w:rsid w:val="005D3C9A"/>
    <w:rsid w:val="005D3D7A"/>
    <w:rsid w:val="005D5B98"/>
    <w:rsid w:val="005D730E"/>
    <w:rsid w:val="005D77D3"/>
    <w:rsid w:val="005E1A3C"/>
    <w:rsid w:val="005E2BEC"/>
    <w:rsid w:val="005E4D9E"/>
    <w:rsid w:val="005E55FA"/>
    <w:rsid w:val="005E7CA2"/>
    <w:rsid w:val="005F19DA"/>
    <w:rsid w:val="005F289A"/>
    <w:rsid w:val="005F2ADA"/>
    <w:rsid w:val="00600004"/>
    <w:rsid w:val="006000BD"/>
    <w:rsid w:val="0060050B"/>
    <w:rsid w:val="00600D06"/>
    <w:rsid w:val="00601645"/>
    <w:rsid w:val="00602231"/>
    <w:rsid w:val="0060256F"/>
    <w:rsid w:val="00605693"/>
    <w:rsid w:val="00605B10"/>
    <w:rsid w:val="00606A23"/>
    <w:rsid w:val="0061072A"/>
    <w:rsid w:val="00613669"/>
    <w:rsid w:val="00614195"/>
    <w:rsid w:val="006145C7"/>
    <w:rsid w:val="00614EE5"/>
    <w:rsid w:val="00615294"/>
    <w:rsid w:val="00617BEB"/>
    <w:rsid w:val="00620ADC"/>
    <w:rsid w:val="00620BD0"/>
    <w:rsid w:val="00621DC2"/>
    <w:rsid w:val="00625D6E"/>
    <w:rsid w:val="006266B1"/>
    <w:rsid w:val="00627172"/>
    <w:rsid w:val="0063092F"/>
    <w:rsid w:val="00630F68"/>
    <w:rsid w:val="006316C3"/>
    <w:rsid w:val="00631F8D"/>
    <w:rsid w:val="00632A91"/>
    <w:rsid w:val="00633B1B"/>
    <w:rsid w:val="00634BA9"/>
    <w:rsid w:val="00635386"/>
    <w:rsid w:val="006365E6"/>
    <w:rsid w:val="00636BCE"/>
    <w:rsid w:val="00636BF7"/>
    <w:rsid w:val="0064041F"/>
    <w:rsid w:val="00641A66"/>
    <w:rsid w:val="0064435D"/>
    <w:rsid w:val="006447A1"/>
    <w:rsid w:val="006472B0"/>
    <w:rsid w:val="00647B7A"/>
    <w:rsid w:val="00647BFE"/>
    <w:rsid w:val="00650AD5"/>
    <w:rsid w:val="00652E69"/>
    <w:rsid w:val="00653DE9"/>
    <w:rsid w:val="00654F92"/>
    <w:rsid w:val="006552CE"/>
    <w:rsid w:val="0065566B"/>
    <w:rsid w:val="0065668B"/>
    <w:rsid w:val="0066105C"/>
    <w:rsid w:val="00661618"/>
    <w:rsid w:val="00661E0E"/>
    <w:rsid w:val="006623C6"/>
    <w:rsid w:val="0066308F"/>
    <w:rsid w:val="00664D5F"/>
    <w:rsid w:val="00667500"/>
    <w:rsid w:val="00670259"/>
    <w:rsid w:val="00671237"/>
    <w:rsid w:val="00673111"/>
    <w:rsid w:val="006738D1"/>
    <w:rsid w:val="00673985"/>
    <w:rsid w:val="00673BF9"/>
    <w:rsid w:val="006761D6"/>
    <w:rsid w:val="00677C20"/>
    <w:rsid w:val="00677F18"/>
    <w:rsid w:val="006821C8"/>
    <w:rsid w:val="006824C3"/>
    <w:rsid w:val="00683040"/>
    <w:rsid w:val="00685B0E"/>
    <w:rsid w:val="00690BCB"/>
    <w:rsid w:val="00693E11"/>
    <w:rsid w:val="00694DA2"/>
    <w:rsid w:val="006A17D0"/>
    <w:rsid w:val="006A2195"/>
    <w:rsid w:val="006A501B"/>
    <w:rsid w:val="006A7154"/>
    <w:rsid w:val="006A7A28"/>
    <w:rsid w:val="006A7D44"/>
    <w:rsid w:val="006B26CC"/>
    <w:rsid w:val="006B38FD"/>
    <w:rsid w:val="006B4495"/>
    <w:rsid w:val="006B4A66"/>
    <w:rsid w:val="006B5327"/>
    <w:rsid w:val="006B5D7C"/>
    <w:rsid w:val="006B6124"/>
    <w:rsid w:val="006C0187"/>
    <w:rsid w:val="006C0ADC"/>
    <w:rsid w:val="006C1169"/>
    <w:rsid w:val="006C1E11"/>
    <w:rsid w:val="006C2007"/>
    <w:rsid w:val="006C2825"/>
    <w:rsid w:val="006C3C31"/>
    <w:rsid w:val="006C6B94"/>
    <w:rsid w:val="006D1210"/>
    <w:rsid w:val="006D445F"/>
    <w:rsid w:val="006D491B"/>
    <w:rsid w:val="006D5077"/>
    <w:rsid w:val="006D618A"/>
    <w:rsid w:val="006D627C"/>
    <w:rsid w:val="006D7428"/>
    <w:rsid w:val="006D7459"/>
    <w:rsid w:val="006E2CA1"/>
    <w:rsid w:val="006E35C1"/>
    <w:rsid w:val="006E433F"/>
    <w:rsid w:val="006F2A4E"/>
    <w:rsid w:val="006F49A8"/>
    <w:rsid w:val="006F4E6A"/>
    <w:rsid w:val="006F5051"/>
    <w:rsid w:val="006F6A9E"/>
    <w:rsid w:val="006F7997"/>
    <w:rsid w:val="00700072"/>
    <w:rsid w:val="00700573"/>
    <w:rsid w:val="007006DC"/>
    <w:rsid w:val="00700913"/>
    <w:rsid w:val="00703B60"/>
    <w:rsid w:val="00703FED"/>
    <w:rsid w:val="00707514"/>
    <w:rsid w:val="007123F5"/>
    <w:rsid w:val="00713BE7"/>
    <w:rsid w:val="00717AFB"/>
    <w:rsid w:val="00721B08"/>
    <w:rsid w:val="007222D5"/>
    <w:rsid w:val="0072491A"/>
    <w:rsid w:val="00726B18"/>
    <w:rsid w:val="007319FE"/>
    <w:rsid w:val="00731A70"/>
    <w:rsid w:val="00732313"/>
    <w:rsid w:val="00733D15"/>
    <w:rsid w:val="00735FEA"/>
    <w:rsid w:val="0073661E"/>
    <w:rsid w:val="0073665C"/>
    <w:rsid w:val="007366F6"/>
    <w:rsid w:val="00736A58"/>
    <w:rsid w:val="00737916"/>
    <w:rsid w:val="00740033"/>
    <w:rsid w:val="007406CD"/>
    <w:rsid w:val="00741B36"/>
    <w:rsid w:val="00742F55"/>
    <w:rsid w:val="00745E76"/>
    <w:rsid w:val="00746213"/>
    <w:rsid w:val="007517C9"/>
    <w:rsid w:val="00752787"/>
    <w:rsid w:val="007527AE"/>
    <w:rsid w:val="00752CD0"/>
    <w:rsid w:val="0075429B"/>
    <w:rsid w:val="007544BF"/>
    <w:rsid w:val="00757DE9"/>
    <w:rsid w:val="007644C7"/>
    <w:rsid w:val="007652B7"/>
    <w:rsid w:val="00767883"/>
    <w:rsid w:val="0077168E"/>
    <w:rsid w:val="00773038"/>
    <w:rsid w:val="0077437C"/>
    <w:rsid w:val="0077691A"/>
    <w:rsid w:val="0078046A"/>
    <w:rsid w:val="00781ED7"/>
    <w:rsid w:val="00781F5C"/>
    <w:rsid w:val="00785347"/>
    <w:rsid w:val="007860EC"/>
    <w:rsid w:val="007864FC"/>
    <w:rsid w:val="007904DF"/>
    <w:rsid w:val="00791465"/>
    <w:rsid w:val="00792301"/>
    <w:rsid w:val="00793AC0"/>
    <w:rsid w:val="00793CA6"/>
    <w:rsid w:val="007978A0"/>
    <w:rsid w:val="007A18F4"/>
    <w:rsid w:val="007A3918"/>
    <w:rsid w:val="007A3E38"/>
    <w:rsid w:val="007A4D68"/>
    <w:rsid w:val="007A55DA"/>
    <w:rsid w:val="007A6B3E"/>
    <w:rsid w:val="007A7EDF"/>
    <w:rsid w:val="007B066A"/>
    <w:rsid w:val="007B106F"/>
    <w:rsid w:val="007B14DB"/>
    <w:rsid w:val="007B1B75"/>
    <w:rsid w:val="007B2FBF"/>
    <w:rsid w:val="007B638D"/>
    <w:rsid w:val="007B6398"/>
    <w:rsid w:val="007B6D8C"/>
    <w:rsid w:val="007C0A61"/>
    <w:rsid w:val="007C0C36"/>
    <w:rsid w:val="007C3800"/>
    <w:rsid w:val="007C4B27"/>
    <w:rsid w:val="007C4E7B"/>
    <w:rsid w:val="007C4FD0"/>
    <w:rsid w:val="007C7474"/>
    <w:rsid w:val="007C78A9"/>
    <w:rsid w:val="007D0F36"/>
    <w:rsid w:val="007D44DA"/>
    <w:rsid w:val="007D4F7B"/>
    <w:rsid w:val="007D4F86"/>
    <w:rsid w:val="007D55AD"/>
    <w:rsid w:val="007E14B8"/>
    <w:rsid w:val="007E465A"/>
    <w:rsid w:val="007E52D0"/>
    <w:rsid w:val="007E78D1"/>
    <w:rsid w:val="007F0CCC"/>
    <w:rsid w:val="007F159C"/>
    <w:rsid w:val="007F2806"/>
    <w:rsid w:val="007F4FCA"/>
    <w:rsid w:val="007F5AD4"/>
    <w:rsid w:val="007F5D3A"/>
    <w:rsid w:val="007F67F5"/>
    <w:rsid w:val="007F7A3A"/>
    <w:rsid w:val="00801899"/>
    <w:rsid w:val="00801C23"/>
    <w:rsid w:val="00801C38"/>
    <w:rsid w:val="00803656"/>
    <w:rsid w:val="00803D25"/>
    <w:rsid w:val="00804979"/>
    <w:rsid w:val="00804CCC"/>
    <w:rsid w:val="00805C24"/>
    <w:rsid w:val="00806143"/>
    <w:rsid w:val="00807244"/>
    <w:rsid w:val="00810D30"/>
    <w:rsid w:val="008120E4"/>
    <w:rsid w:val="00813176"/>
    <w:rsid w:val="0081429A"/>
    <w:rsid w:val="0082000C"/>
    <w:rsid w:val="00820158"/>
    <w:rsid w:val="00823284"/>
    <w:rsid w:val="00823E35"/>
    <w:rsid w:val="0082451D"/>
    <w:rsid w:val="00825601"/>
    <w:rsid w:val="0082753E"/>
    <w:rsid w:val="00827A48"/>
    <w:rsid w:val="00831374"/>
    <w:rsid w:val="00831493"/>
    <w:rsid w:val="00832353"/>
    <w:rsid w:val="008331CE"/>
    <w:rsid w:val="008335A7"/>
    <w:rsid w:val="008348D8"/>
    <w:rsid w:val="008403C4"/>
    <w:rsid w:val="00843B4D"/>
    <w:rsid w:val="0084455C"/>
    <w:rsid w:val="00845AC8"/>
    <w:rsid w:val="00845F79"/>
    <w:rsid w:val="00846545"/>
    <w:rsid w:val="00847010"/>
    <w:rsid w:val="00847F79"/>
    <w:rsid w:val="00851B19"/>
    <w:rsid w:val="00853CAA"/>
    <w:rsid w:val="00853DA8"/>
    <w:rsid w:val="00856916"/>
    <w:rsid w:val="00856F84"/>
    <w:rsid w:val="00857976"/>
    <w:rsid w:val="008614D7"/>
    <w:rsid w:val="00862F1C"/>
    <w:rsid w:val="00863FC5"/>
    <w:rsid w:val="00870F5E"/>
    <w:rsid w:val="00870FC5"/>
    <w:rsid w:val="00871AD7"/>
    <w:rsid w:val="00871FFA"/>
    <w:rsid w:val="008722F0"/>
    <w:rsid w:val="008731CC"/>
    <w:rsid w:val="008735F1"/>
    <w:rsid w:val="00874BDE"/>
    <w:rsid w:val="00875859"/>
    <w:rsid w:val="008758AD"/>
    <w:rsid w:val="00876871"/>
    <w:rsid w:val="0087688B"/>
    <w:rsid w:val="008768AD"/>
    <w:rsid w:val="00876E0B"/>
    <w:rsid w:val="00877137"/>
    <w:rsid w:val="008779C0"/>
    <w:rsid w:val="00880C5C"/>
    <w:rsid w:val="00881887"/>
    <w:rsid w:val="008818F4"/>
    <w:rsid w:val="00887BD0"/>
    <w:rsid w:val="00890A6D"/>
    <w:rsid w:val="00894362"/>
    <w:rsid w:val="00894E3B"/>
    <w:rsid w:val="00896E95"/>
    <w:rsid w:val="008A073C"/>
    <w:rsid w:val="008A0B5C"/>
    <w:rsid w:val="008A0D48"/>
    <w:rsid w:val="008A10F4"/>
    <w:rsid w:val="008A1340"/>
    <w:rsid w:val="008A20F8"/>
    <w:rsid w:val="008A2187"/>
    <w:rsid w:val="008A351B"/>
    <w:rsid w:val="008A3B65"/>
    <w:rsid w:val="008A4C64"/>
    <w:rsid w:val="008A58CD"/>
    <w:rsid w:val="008A5D94"/>
    <w:rsid w:val="008A6EE3"/>
    <w:rsid w:val="008A7E6E"/>
    <w:rsid w:val="008B07AC"/>
    <w:rsid w:val="008B0D34"/>
    <w:rsid w:val="008B14F8"/>
    <w:rsid w:val="008B1E15"/>
    <w:rsid w:val="008B2629"/>
    <w:rsid w:val="008B2BE9"/>
    <w:rsid w:val="008B4879"/>
    <w:rsid w:val="008B494B"/>
    <w:rsid w:val="008B4970"/>
    <w:rsid w:val="008B4BC7"/>
    <w:rsid w:val="008B6AEA"/>
    <w:rsid w:val="008B6C9D"/>
    <w:rsid w:val="008B735F"/>
    <w:rsid w:val="008B750F"/>
    <w:rsid w:val="008B7FFA"/>
    <w:rsid w:val="008C11AF"/>
    <w:rsid w:val="008C1AC8"/>
    <w:rsid w:val="008C2582"/>
    <w:rsid w:val="008C2BB5"/>
    <w:rsid w:val="008C3E68"/>
    <w:rsid w:val="008C4CC3"/>
    <w:rsid w:val="008C4FBB"/>
    <w:rsid w:val="008C5DD6"/>
    <w:rsid w:val="008C72C5"/>
    <w:rsid w:val="008C76ED"/>
    <w:rsid w:val="008C7DE1"/>
    <w:rsid w:val="008D0746"/>
    <w:rsid w:val="008D1DA4"/>
    <w:rsid w:val="008D2250"/>
    <w:rsid w:val="008D577A"/>
    <w:rsid w:val="008D5827"/>
    <w:rsid w:val="008D59C4"/>
    <w:rsid w:val="008D6534"/>
    <w:rsid w:val="008D7A44"/>
    <w:rsid w:val="008D7DE5"/>
    <w:rsid w:val="008E4615"/>
    <w:rsid w:val="008E4ECE"/>
    <w:rsid w:val="008E540C"/>
    <w:rsid w:val="008E5894"/>
    <w:rsid w:val="008E5A58"/>
    <w:rsid w:val="008E6960"/>
    <w:rsid w:val="008F3301"/>
    <w:rsid w:val="008F5AC0"/>
    <w:rsid w:val="008F6312"/>
    <w:rsid w:val="008F7071"/>
    <w:rsid w:val="008F7F68"/>
    <w:rsid w:val="00900102"/>
    <w:rsid w:val="00900D32"/>
    <w:rsid w:val="00901E7E"/>
    <w:rsid w:val="00902D7D"/>
    <w:rsid w:val="00904D79"/>
    <w:rsid w:val="009060AB"/>
    <w:rsid w:val="00907292"/>
    <w:rsid w:val="00911EDA"/>
    <w:rsid w:val="0091222E"/>
    <w:rsid w:val="00912833"/>
    <w:rsid w:val="00912C80"/>
    <w:rsid w:val="00913E42"/>
    <w:rsid w:val="0091561C"/>
    <w:rsid w:val="00920B6E"/>
    <w:rsid w:val="00922001"/>
    <w:rsid w:val="00923822"/>
    <w:rsid w:val="0092418C"/>
    <w:rsid w:val="00924DF4"/>
    <w:rsid w:val="0092500C"/>
    <w:rsid w:val="00927F5C"/>
    <w:rsid w:val="0093191E"/>
    <w:rsid w:val="009323A8"/>
    <w:rsid w:val="00932827"/>
    <w:rsid w:val="00934FD8"/>
    <w:rsid w:val="009353A7"/>
    <w:rsid w:val="00936CAD"/>
    <w:rsid w:val="00936CCC"/>
    <w:rsid w:val="0094066F"/>
    <w:rsid w:val="00940CDF"/>
    <w:rsid w:val="009413F2"/>
    <w:rsid w:val="00941AE0"/>
    <w:rsid w:val="00941E30"/>
    <w:rsid w:val="00944628"/>
    <w:rsid w:val="009456FE"/>
    <w:rsid w:val="0094589B"/>
    <w:rsid w:val="00945AFC"/>
    <w:rsid w:val="00947350"/>
    <w:rsid w:val="00950806"/>
    <w:rsid w:val="00950C5F"/>
    <w:rsid w:val="00951B48"/>
    <w:rsid w:val="0095435A"/>
    <w:rsid w:val="00961690"/>
    <w:rsid w:val="00961E4C"/>
    <w:rsid w:val="009621D6"/>
    <w:rsid w:val="009623CD"/>
    <w:rsid w:val="00962432"/>
    <w:rsid w:val="00964382"/>
    <w:rsid w:val="00965678"/>
    <w:rsid w:val="00965F90"/>
    <w:rsid w:val="00970609"/>
    <w:rsid w:val="00971898"/>
    <w:rsid w:val="00971902"/>
    <w:rsid w:val="00971B02"/>
    <w:rsid w:val="00972591"/>
    <w:rsid w:val="00974988"/>
    <w:rsid w:val="009753E2"/>
    <w:rsid w:val="00975616"/>
    <w:rsid w:val="00975A0A"/>
    <w:rsid w:val="00976385"/>
    <w:rsid w:val="009764F3"/>
    <w:rsid w:val="00980E7B"/>
    <w:rsid w:val="00980F07"/>
    <w:rsid w:val="009827B3"/>
    <w:rsid w:val="00983A59"/>
    <w:rsid w:val="00984C20"/>
    <w:rsid w:val="00985C3B"/>
    <w:rsid w:val="00985E05"/>
    <w:rsid w:val="00990D54"/>
    <w:rsid w:val="00991D1F"/>
    <w:rsid w:val="0099250A"/>
    <w:rsid w:val="00993025"/>
    <w:rsid w:val="0099346D"/>
    <w:rsid w:val="00993DD8"/>
    <w:rsid w:val="009941B0"/>
    <w:rsid w:val="00994B0B"/>
    <w:rsid w:val="00995F3A"/>
    <w:rsid w:val="00996B20"/>
    <w:rsid w:val="0099774E"/>
    <w:rsid w:val="009A0784"/>
    <w:rsid w:val="009A26D5"/>
    <w:rsid w:val="009A2B7C"/>
    <w:rsid w:val="009A362D"/>
    <w:rsid w:val="009A4494"/>
    <w:rsid w:val="009A6535"/>
    <w:rsid w:val="009A76C6"/>
    <w:rsid w:val="009B0D9F"/>
    <w:rsid w:val="009B0FCC"/>
    <w:rsid w:val="009B3473"/>
    <w:rsid w:val="009B4348"/>
    <w:rsid w:val="009B46C0"/>
    <w:rsid w:val="009B613A"/>
    <w:rsid w:val="009B682C"/>
    <w:rsid w:val="009C1EFC"/>
    <w:rsid w:val="009C2ECC"/>
    <w:rsid w:val="009C4432"/>
    <w:rsid w:val="009C486A"/>
    <w:rsid w:val="009C4F11"/>
    <w:rsid w:val="009C6205"/>
    <w:rsid w:val="009C6CBC"/>
    <w:rsid w:val="009D0AE4"/>
    <w:rsid w:val="009D1456"/>
    <w:rsid w:val="009D1753"/>
    <w:rsid w:val="009D236F"/>
    <w:rsid w:val="009D28B3"/>
    <w:rsid w:val="009D38A3"/>
    <w:rsid w:val="009D4963"/>
    <w:rsid w:val="009D522E"/>
    <w:rsid w:val="009D7B7A"/>
    <w:rsid w:val="009E3D0D"/>
    <w:rsid w:val="009E50DE"/>
    <w:rsid w:val="009F05F1"/>
    <w:rsid w:val="009F09D3"/>
    <w:rsid w:val="009F2962"/>
    <w:rsid w:val="009F2DE8"/>
    <w:rsid w:val="009F449E"/>
    <w:rsid w:val="009F7852"/>
    <w:rsid w:val="009F7995"/>
    <w:rsid w:val="009F79A2"/>
    <w:rsid w:val="009F7C05"/>
    <w:rsid w:val="00A0179E"/>
    <w:rsid w:val="00A03517"/>
    <w:rsid w:val="00A036B0"/>
    <w:rsid w:val="00A04DC8"/>
    <w:rsid w:val="00A0510B"/>
    <w:rsid w:val="00A07B21"/>
    <w:rsid w:val="00A11885"/>
    <w:rsid w:val="00A13459"/>
    <w:rsid w:val="00A135F1"/>
    <w:rsid w:val="00A162C1"/>
    <w:rsid w:val="00A16441"/>
    <w:rsid w:val="00A16BFF"/>
    <w:rsid w:val="00A206D2"/>
    <w:rsid w:val="00A20EF0"/>
    <w:rsid w:val="00A21C28"/>
    <w:rsid w:val="00A22114"/>
    <w:rsid w:val="00A22D6C"/>
    <w:rsid w:val="00A22D72"/>
    <w:rsid w:val="00A24BC9"/>
    <w:rsid w:val="00A26619"/>
    <w:rsid w:val="00A267E6"/>
    <w:rsid w:val="00A26D7E"/>
    <w:rsid w:val="00A27954"/>
    <w:rsid w:val="00A33EA5"/>
    <w:rsid w:val="00A34E83"/>
    <w:rsid w:val="00A34F88"/>
    <w:rsid w:val="00A351F2"/>
    <w:rsid w:val="00A35B5E"/>
    <w:rsid w:val="00A36112"/>
    <w:rsid w:val="00A3647C"/>
    <w:rsid w:val="00A40512"/>
    <w:rsid w:val="00A407B2"/>
    <w:rsid w:val="00A40CF7"/>
    <w:rsid w:val="00A41059"/>
    <w:rsid w:val="00A42EC3"/>
    <w:rsid w:val="00A43433"/>
    <w:rsid w:val="00A44526"/>
    <w:rsid w:val="00A5000D"/>
    <w:rsid w:val="00A52C54"/>
    <w:rsid w:val="00A5414F"/>
    <w:rsid w:val="00A561BD"/>
    <w:rsid w:val="00A57F89"/>
    <w:rsid w:val="00A60A55"/>
    <w:rsid w:val="00A617B3"/>
    <w:rsid w:val="00A63013"/>
    <w:rsid w:val="00A642E7"/>
    <w:rsid w:val="00A64D3C"/>
    <w:rsid w:val="00A64F22"/>
    <w:rsid w:val="00A65643"/>
    <w:rsid w:val="00A65D31"/>
    <w:rsid w:val="00A6620E"/>
    <w:rsid w:val="00A67CF2"/>
    <w:rsid w:val="00A70208"/>
    <w:rsid w:val="00A707EF"/>
    <w:rsid w:val="00A718A7"/>
    <w:rsid w:val="00A72993"/>
    <w:rsid w:val="00A72B8C"/>
    <w:rsid w:val="00A73590"/>
    <w:rsid w:val="00A76337"/>
    <w:rsid w:val="00A7670C"/>
    <w:rsid w:val="00A76799"/>
    <w:rsid w:val="00A776A2"/>
    <w:rsid w:val="00A804B0"/>
    <w:rsid w:val="00A82502"/>
    <w:rsid w:val="00A838F2"/>
    <w:rsid w:val="00A84F74"/>
    <w:rsid w:val="00A85090"/>
    <w:rsid w:val="00A9088A"/>
    <w:rsid w:val="00A91452"/>
    <w:rsid w:val="00A92A6A"/>
    <w:rsid w:val="00A92DB1"/>
    <w:rsid w:val="00AA133F"/>
    <w:rsid w:val="00AA1635"/>
    <w:rsid w:val="00AA1F1E"/>
    <w:rsid w:val="00AA2B71"/>
    <w:rsid w:val="00AA6D3C"/>
    <w:rsid w:val="00AA74BD"/>
    <w:rsid w:val="00AB05CF"/>
    <w:rsid w:val="00AB1671"/>
    <w:rsid w:val="00AB27C0"/>
    <w:rsid w:val="00AB3243"/>
    <w:rsid w:val="00AB40CF"/>
    <w:rsid w:val="00AB58D9"/>
    <w:rsid w:val="00AB696B"/>
    <w:rsid w:val="00AC0466"/>
    <w:rsid w:val="00AC15CF"/>
    <w:rsid w:val="00AC31DF"/>
    <w:rsid w:val="00AC3EBF"/>
    <w:rsid w:val="00AC5414"/>
    <w:rsid w:val="00AC7639"/>
    <w:rsid w:val="00AC798A"/>
    <w:rsid w:val="00AD10A1"/>
    <w:rsid w:val="00AD2AF8"/>
    <w:rsid w:val="00AD2D1C"/>
    <w:rsid w:val="00AD5914"/>
    <w:rsid w:val="00AD5CCF"/>
    <w:rsid w:val="00AD6383"/>
    <w:rsid w:val="00AD6CBE"/>
    <w:rsid w:val="00AD7260"/>
    <w:rsid w:val="00AD7425"/>
    <w:rsid w:val="00AD7CCF"/>
    <w:rsid w:val="00AE39B2"/>
    <w:rsid w:val="00AE58AF"/>
    <w:rsid w:val="00AE6378"/>
    <w:rsid w:val="00AE77A6"/>
    <w:rsid w:val="00AF45BE"/>
    <w:rsid w:val="00AF4923"/>
    <w:rsid w:val="00AF4FAB"/>
    <w:rsid w:val="00AF6E7F"/>
    <w:rsid w:val="00B0098C"/>
    <w:rsid w:val="00B00D33"/>
    <w:rsid w:val="00B0226E"/>
    <w:rsid w:val="00B03E30"/>
    <w:rsid w:val="00B0439A"/>
    <w:rsid w:val="00B0480D"/>
    <w:rsid w:val="00B05084"/>
    <w:rsid w:val="00B0560B"/>
    <w:rsid w:val="00B06DB7"/>
    <w:rsid w:val="00B107C9"/>
    <w:rsid w:val="00B108CB"/>
    <w:rsid w:val="00B108FA"/>
    <w:rsid w:val="00B11BA7"/>
    <w:rsid w:val="00B13ADD"/>
    <w:rsid w:val="00B13D01"/>
    <w:rsid w:val="00B13E66"/>
    <w:rsid w:val="00B16B34"/>
    <w:rsid w:val="00B16D80"/>
    <w:rsid w:val="00B172A0"/>
    <w:rsid w:val="00B179EB"/>
    <w:rsid w:val="00B21CBD"/>
    <w:rsid w:val="00B21DAD"/>
    <w:rsid w:val="00B2266F"/>
    <w:rsid w:val="00B23B35"/>
    <w:rsid w:val="00B23E67"/>
    <w:rsid w:val="00B24995"/>
    <w:rsid w:val="00B258B6"/>
    <w:rsid w:val="00B26AA0"/>
    <w:rsid w:val="00B2759A"/>
    <w:rsid w:val="00B27E9C"/>
    <w:rsid w:val="00B310BC"/>
    <w:rsid w:val="00B31106"/>
    <w:rsid w:val="00B32223"/>
    <w:rsid w:val="00B344D6"/>
    <w:rsid w:val="00B35A6F"/>
    <w:rsid w:val="00B3792F"/>
    <w:rsid w:val="00B42524"/>
    <w:rsid w:val="00B428EC"/>
    <w:rsid w:val="00B45D52"/>
    <w:rsid w:val="00B46279"/>
    <w:rsid w:val="00B46AA8"/>
    <w:rsid w:val="00B46C79"/>
    <w:rsid w:val="00B4738E"/>
    <w:rsid w:val="00B50F0E"/>
    <w:rsid w:val="00B52B8A"/>
    <w:rsid w:val="00B55293"/>
    <w:rsid w:val="00B570DA"/>
    <w:rsid w:val="00B62BD8"/>
    <w:rsid w:val="00B63374"/>
    <w:rsid w:val="00B63DF2"/>
    <w:rsid w:val="00B64245"/>
    <w:rsid w:val="00B652E1"/>
    <w:rsid w:val="00B654F3"/>
    <w:rsid w:val="00B6605D"/>
    <w:rsid w:val="00B6606F"/>
    <w:rsid w:val="00B6622C"/>
    <w:rsid w:val="00B67243"/>
    <w:rsid w:val="00B6729E"/>
    <w:rsid w:val="00B67F5B"/>
    <w:rsid w:val="00B7139A"/>
    <w:rsid w:val="00B72F12"/>
    <w:rsid w:val="00B7495B"/>
    <w:rsid w:val="00B74FFE"/>
    <w:rsid w:val="00B75812"/>
    <w:rsid w:val="00B760E8"/>
    <w:rsid w:val="00B76388"/>
    <w:rsid w:val="00B76EA5"/>
    <w:rsid w:val="00B774B8"/>
    <w:rsid w:val="00B77849"/>
    <w:rsid w:val="00B77FC1"/>
    <w:rsid w:val="00B81451"/>
    <w:rsid w:val="00B819C8"/>
    <w:rsid w:val="00B8205F"/>
    <w:rsid w:val="00B876AE"/>
    <w:rsid w:val="00B93049"/>
    <w:rsid w:val="00B93EF7"/>
    <w:rsid w:val="00B95E71"/>
    <w:rsid w:val="00B96708"/>
    <w:rsid w:val="00B97337"/>
    <w:rsid w:val="00BA00C8"/>
    <w:rsid w:val="00BA0B0F"/>
    <w:rsid w:val="00BA1AC0"/>
    <w:rsid w:val="00BA1D41"/>
    <w:rsid w:val="00BA2D75"/>
    <w:rsid w:val="00BA351E"/>
    <w:rsid w:val="00BA4DFE"/>
    <w:rsid w:val="00BA5531"/>
    <w:rsid w:val="00BB08F1"/>
    <w:rsid w:val="00BB09C8"/>
    <w:rsid w:val="00BB15EB"/>
    <w:rsid w:val="00BB2CF2"/>
    <w:rsid w:val="00BB33DA"/>
    <w:rsid w:val="00BB4CF6"/>
    <w:rsid w:val="00BB6AA6"/>
    <w:rsid w:val="00BB6C9C"/>
    <w:rsid w:val="00BC0060"/>
    <w:rsid w:val="00BC17AB"/>
    <w:rsid w:val="00BC17AE"/>
    <w:rsid w:val="00BC32F8"/>
    <w:rsid w:val="00BC3C9B"/>
    <w:rsid w:val="00BC4B93"/>
    <w:rsid w:val="00BC6FAA"/>
    <w:rsid w:val="00BC7628"/>
    <w:rsid w:val="00BD0449"/>
    <w:rsid w:val="00BD0A04"/>
    <w:rsid w:val="00BD1EF8"/>
    <w:rsid w:val="00BD43F5"/>
    <w:rsid w:val="00BD631C"/>
    <w:rsid w:val="00BE0436"/>
    <w:rsid w:val="00BE111A"/>
    <w:rsid w:val="00BE1F79"/>
    <w:rsid w:val="00BE29DC"/>
    <w:rsid w:val="00BE32C8"/>
    <w:rsid w:val="00BE3521"/>
    <w:rsid w:val="00BE3A9C"/>
    <w:rsid w:val="00BE5BA5"/>
    <w:rsid w:val="00BF04AB"/>
    <w:rsid w:val="00BF0BEF"/>
    <w:rsid w:val="00BF25F0"/>
    <w:rsid w:val="00BF4AFC"/>
    <w:rsid w:val="00BF5B11"/>
    <w:rsid w:val="00BF6113"/>
    <w:rsid w:val="00BF7097"/>
    <w:rsid w:val="00BF70A3"/>
    <w:rsid w:val="00BF719B"/>
    <w:rsid w:val="00BF71E1"/>
    <w:rsid w:val="00BF7971"/>
    <w:rsid w:val="00C02828"/>
    <w:rsid w:val="00C03968"/>
    <w:rsid w:val="00C043F2"/>
    <w:rsid w:val="00C0538E"/>
    <w:rsid w:val="00C0693A"/>
    <w:rsid w:val="00C07CF8"/>
    <w:rsid w:val="00C07E19"/>
    <w:rsid w:val="00C103C4"/>
    <w:rsid w:val="00C121F2"/>
    <w:rsid w:val="00C12B0E"/>
    <w:rsid w:val="00C13755"/>
    <w:rsid w:val="00C141E9"/>
    <w:rsid w:val="00C15DD5"/>
    <w:rsid w:val="00C16271"/>
    <w:rsid w:val="00C213FE"/>
    <w:rsid w:val="00C217D9"/>
    <w:rsid w:val="00C21956"/>
    <w:rsid w:val="00C22B64"/>
    <w:rsid w:val="00C23545"/>
    <w:rsid w:val="00C23704"/>
    <w:rsid w:val="00C241BD"/>
    <w:rsid w:val="00C24234"/>
    <w:rsid w:val="00C254A1"/>
    <w:rsid w:val="00C2569C"/>
    <w:rsid w:val="00C30528"/>
    <w:rsid w:val="00C308C1"/>
    <w:rsid w:val="00C32374"/>
    <w:rsid w:val="00C33531"/>
    <w:rsid w:val="00C371F6"/>
    <w:rsid w:val="00C37EDE"/>
    <w:rsid w:val="00C420BA"/>
    <w:rsid w:val="00C426AB"/>
    <w:rsid w:val="00C437D5"/>
    <w:rsid w:val="00C43DB2"/>
    <w:rsid w:val="00C44DCB"/>
    <w:rsid w:val="00C46922"/>
    <w:rsid w:val="00C47EEB"/>
    <w:rsid w:val="00C50BF3"/>
    <w:rsid w:val="00C50C6E"/>
    <w:rsid w:val="00C53CE4"/>
    <w:rsid w:val="00C60C58"/>
    <w:rsid w:val="00C60F06"/>
    <w:rsid w:val="00C618BA"/>
    <w:rsid w:val="00C62851"/>
    <w:rsid w:val="00C6660B"/>
    <w:rsid w:val="00C7043D"/>
    <w:rsid w:val="00C70452"/>
    <w:rsid w:val="00C74915"/>
    <w:rsid w:val="00C7518D"/>
    <w:rsid w:val="00C76E0E"/>
    <w:rsid w:val="00C77195"/>
    <w:rsid w:val="00C8082E"/>
    <w:rsid w:val="00C80DFD"/>
    <w:rsid w:val="00C840A3"/>
    <w:rsid w:val="00C85158"/>
    <w:rsid w:val="00C86F5F"/>
    <w:rsid w:val="00C9093B"/>
    <w:rsid w:val="00C90EBB"/>
    <w:rsid w:val="00C91D9C"/>
    <w:rsid w:val="00C933B2"/>
    <w:rsid w:val="00C94DA2"/>
    <w:rsid w:val="00C9527D"/>
    <w:rsid w:val="00C960E1"/>
    <w:rsid w:val="00CA0CBD"/>
    <w:rsid w:val="00CA1862"/>
    <w:rsid w:val="00CA2377"/>
    <w:rsid w:val="00CA2DB2"/>
    <w:rsid w:val="00CA3080"/>
    <w:rsid w:val="00CA347E"/>
    <w:rsid w:val="00CA5A93"/>
    <w:rsid w:val="00CA5EEE"/>
    <w:rsid w:val="00CA6092"/>
    <w:rsid w:val="00CA65B1"/>
    <w:rsid w:val="00CA706D"/>
    <w:rsid w:val="00CA76DE"/>
    <w:rsid w:val="00CA7B5F"/>
    <w:rsid w:val="00CA7E28"/>
    <w:rsid w:val="00CB03F1"/>
    <w:rsid w:val="00CB072C"/>
    <w:rsid w:val="00CB319C"/>
    <w:rsid w:val="00CB3BEF"/>
    <w:rsid w:val="00CB7C69"/>
    <w:rsid w:val="00CC2079"/>
    <w:rsid w:val="00CC30C0"/>
    <w:rsid w:val="00CC3252"/>
    <w:rsid w:val="00CC3F03"/>
    <w:rsid w:val="00CC404E"/>
    <w:rsid w:val="00CC5C28"/>
    <w:rsid w:val="00CD0A30"/>
    <w:rsid w:val="00CD0E3C"/>
    <w:rsid w:val="00CD11BA"/>
    <w:rsid w:val="00CD3568"/>
    <w:rsid w:val="00CD3B0D"/>
    <w:rsid w:val="00CD3B1A"/>
    <w:rsid w:val="00CD40FA"/>
    <w:rsid w:val="00CD4B35"/>
    <w:rsid w:val="00CD4F77"/>
    <w:rsid w:val="00CD61E9"/>
    <w:rsid w:val="00CD7EDF"/>
    <w:rsid w:val="00CE0098"/>
    <w:rsid w:val="00CE0765"/>
    <w:rsid w:val="00CE12D3"/>
    <w:rsid w:val="00CE258A"/>
    <w:rsid w:val="00CE2D0B"/>
    <w:rsid w:val="00CE43B9"/>
    <w:rsid w:val="00CE4F76"/>
    <w:rsid w:val="00CF0014"/>
    <w:rsid w:val="00CF0048"/>
    <w:rsid w:val="00CF25DB"/>
    <w:rsid w:val="00CF2FD7"/>
    <w:rsid w:val="00CF44E3"/>
    <w:rsid w:val="00D02C74"/>
    <w:rsid w:val="00D02C7D"/>
    <w:rsid w:val="00D038CE"/>
    <w:rsid w:val="00D05378"/>
    <w:rsid w:val="00D05874"/>
    <w:rsid w:val="00D06A16"/>
    <w:rsid w:val="00D10459"/>
    <w:rsid w:val="00D11C18"/>
    <w:rsid w:val="00D12C4B"/>
    <w:rsid w:val="00D132C5"/>
    <w:rsid w:val="00D13570"/>
    <w:rsid w:val="00D13E87"/>
    <w:rsid w:val="00D155D0"/>
    <w:rsid w:val="00D16FB6"/>
    <w:rsid w:val="00D178E7"/>
    <w:rsid w:val="00D2035D"/>
    <w:rsid w:val="00D204DD"/>
    <w:rsid w:val="00D219CE"/>
    <w:rsid w:val="00D22C90"/>
    <w:rsid w:val="00D22D1C"/>
    <w:rsid w:val="00D231FE"/>
    <w:rsid w:val="00D23470"/>
    <w:rsid w:val="00D24767"/>
    <w:rsid w:val="00D260B9"/>
    <w:rsid w:val="00D2694B"/>
    <w:rsid w:val="00D26BFB"/>
    <w:rsid w:val="00D274F2"/>
    <w:rsid w:val="00D33104"/>
    <w:rsid w:val="00D33509"/>
    <w:rsid w:val="00D367CE"/>
    <w:rsid w:val="00D36944"/>
    <w:rsid w:val="00D37B35"/>
    <w:rsid w:val="00D40C37"/>
    <w:rsid w:val="00D41507"/>
    <w:rsid w:val="00D42496"/>
    <w:rsid w:val="00D4444B"/>
    <w:rsid w:val="00D453E9"/>
    <w:rsid w:val="00D45929"/>
    <w:rsid w:val="00D4627C"/>
    <w:rsid w:val="00D51ABE"/>
    <w:rsid w:val="00D52099"/>
    <w:rsid w:val="00D53BC1"/>
    <w:rsid w:val="00D54E95"/>
    <w:rsid w:val="00D5526A"/>
    <w:rsid w:val="00D60B75"/>
    <w:rsid w:val="00D61AC0"/>
    <w:rsid w:val="00D6259A"/>
    <w:rsid w:val="00D62AAA"/>
    <w:rsid w:val="00D63138"/>
    <w:rsid w:val="00D676C0"/>
    <w:rsid w:val="00D67D0B"/>
    <w:rsid w:val="00D702A8"/>
    <w:rsid w:val="00D7063D"/>
    <w:rsid w:val="00D708E4"/>
    <w:rsid w:val="00D70CEE"/>
    <w:rsid w:val="00D735B2"/>
    <w:rsid w:val="00D735F2"/>
    <w:rsid w:val="00D7367C"/>
    <w:rsid w:val="00D74E68"/>
    <w:rsid w:val="00D75171"/>
    <w:rsid w:val="00D75326"/>
    <w:rsid w:val="00D75B57"/>
    <w:rsid w:val="00D82472"/>
    <w:rsid w:val="00D84813"/>
    <w:rsid w:val="00D87191"/>
    <w:rsid w:val="00D87DC1"/>
    <w:rsid w:val="00D9067D"/>
    <w:rsid w:val="00D91BAC"/>
    <w:rsid w:val="00D91D54"/>
    <w:rsid w:val="00D929B5"/>
    <w:rsid w:val="00D932DD"/>
    <w:rsid w:val="00D9521D"/>
    <w:rsid w:val="00D95847"/>
    <w:rsid w:val="00D96F1A"/>
    <w:rsid w:val="00DA01FF"/>
    <w:rsid w:val="00DA044C"/>
    <w:rsid w:val="00DA0AC4"/>
    <w:rsid w:val="00DA0E61"/>
    <w:rsid w:val="00DA1454"/>
    <w:rsid w:val="00DA1B7A"/>
    <w:rsid w:val="00DA35C6"/>
    <w:rsid w:val="00DA3A29"/>
    <w:rsid w:val="00DA3D4D"/>
    <w:rsid w:val="00DA46C0"/>
    <w:rsid w:val="00DA53CD"/>
    <w:rsid w:val="00DA7298"/>
    <w:rsid w:val="00DB152D"/>
    <w:rsid w:val="00DB211B"/>
    <w:rsid w:val="00DB213A"/>
    <w:rsid w:val="00DB3484"/>
    <w:rsid w:val="00DB5EE2"/>
    <w:rsid w:val="00DB75A5"/>
    <w:rsid w:val="00DB7E52"/>
    <w:rsid w:val="00DC0594"/>
    <w:rsid w:val="00DC07B7"/>
    <w:rsid w:val="00DC195C"/>
    <w:rsid w:val="00DC231A"/>
    <w:rsid w:val="00DC2C8D"/>
    <w:rsid w:val="00DC306D"/>
    <w:rsid w:val="00DC42C0"/>
    <w:rsid w:val="00DC5D53"/>
    <w:rsid w:val="00DC641B"/>
    <w:rsid w:val="00DD0869"/>
    <w:rsid w:val="00DD09D5"/>
    <w:rsid w:val="00DD105B"/>
    <w:rsid w:val="00DD2A4E"/>
    <w:rsid w:val="00DD3E54"/>
    <w:rsid w:val="00DD41E9"/>
    <w:rsid w:val="00DD4D88"/>
    <w:rsid w:val="00DD5A2E"/>
    <w:rsid w:val="00DD5B00"/>
    <w:rsid w:val="00DD66E0"/>
    <w:rsid w:val="00DD732F"/>
    <w:rsid w:val="00DD77CA"/>
    <w:rsid w:val="00DE09FC"/>
    <w:rsid w:val="00DE283E"/>
    <w:rsid w:val="00DE3D9C"/>
    <w:rsid w:val="00DE400C"/>
    <w:rsid w:val="00DE4772"/>
    <w:rsid w:val="00DE650D"/>
    <w:rsid w:val="00DE67BF"/>
    <w:rsid w:val="00DE6B70"/>
    <w:rsid w:val="00DE6BCA"/>
    <w:rsid w:val="00DE773E"/>
    <w:rsid w:val="00DE7B91"/>
    <w:rsid w:val="00DE7D34"/>
    <w:rsid w:val="00DF5937"/>
    <w:rsid w:val="00DF654E"/>
    <w:rsid w:val="00E000FE"/>
    <w:rsid w:val="00E00A5B"/>
    <w:rsid w:val="00E02676"/>
    <w:rsid w:val="00E060EB"/>
    <w:rsid w:val="00E075F9"/>
    <w:rsid w:val="00E07739"/>
    <w:rsid w:val="00E07856"/>
    <w:rsid w:val="00E07B40"/>
    <w:rsid w:val="00E07E4E"/>
    <w:rsid w:val="00E119A1"/>
    <w:rsid w:val="00E1230D"/>
    <w:rsid w:val="00E1401F"/>
    <w:rsid w:val="00E14067"/>
    <w:rsid w:val="00E14E0F"/>
    <w:rsid w:val="00E161A3"/>
    <w:rsid w:val="00E16385"/>
    <w:rsid w:val="00E163A6"/>
    <w:rsid w:val="00E17B57"/>
    <w:rsid w:val="00E201B0"/>
    <w:rsid w:val="00E21580"/>
    <w:rsid w:val="00E222AB"/>
    <w:rsid w:val="00E255A4"/>
    <w:rsid w:val="00E25C9C"/>
    <w:rsid w:val="00E27BB3"/>
    <w:rsid w:val="00E27F40"/>
    <w:rsid w:val="00E3156A"/>
    <w:rsid w:val="00E31CB6"/>
    <w:rsid w:val="00E3345D"/>
    <w:rsid w:val="00E33F41"/>
    <w:rsid w:val="00E34DC8"/>
    <w:rsid w:val="00E353B6"/>
    <w:rsid w:val="00E35474"/>
    <w:rsid w:val="00E36608"/>
    <w:rsid w:val="00E37050"/>
    <w:rsid w:val="00E373BD"/>
    <w:rsid w:val="00E40E88"/>
    <w:rsid w:val="00E41F4C"/>
    <w:rsid w:val="00E43500"/>
    <w:rsid w:val="00E43F25"/>
    <w:rsid w:val="00E448E2"/>
    <w:rsid w:val="00E453E1"/>
    <w:rsid w:val="00E46BC5"/>
    <w:rsid w:val="00E46BF4"/>
    <w:rsid w:val="00E50B64"/>
    <w:rsid w:val="00E50C72"/>
    <w:rsid w:val="00E5413C"/>
    <w:rsid w:val="00E5450D"/>
    <w:rsid w:val="00E54A0D"/>
    <w:rsid w:val="00E54CAC"/>
    <w:rsid w:val="00E552A2"/>
    <w:rsid w:val="00E56702"/>
    <w:rsid w:val="00E57D01"/>
    <w:rsid w:val="00E60312"/>
    <w:rsid w:val="00E6039D"/>
    <w:rsid w:val="00E60894"/>
    <w:rsid w:val="00E608A4"/>
    <w:rsid w:val="00E636B3"/>
    <w:rsid w:val="00E639C6"/>
    <w:rsid w:val="00E64BE6"/>
    <w:rsid w:val="00E66A12"/>
    <w:rsid w:val="00E72057"/>
    <w:rsid w:val="00E72426"/>
    <w:rsid w:val="00E72716"/>
    <w:rsid w:val="00E740F8"/>
    <w:rsid w:val="00E74DC0"/>
    <w:rsid w:val="00E7592B"/>
    <w:rsid w:val="00E759C9"/>
    <w:rsid w:val="00E75D6D"/>
    <w:rsid w:val="00E76807"/>
    <w:rsid w:val="00E77781"/>
    <w:rsid w:val="00E77926"/>
    <w:rsid w:val="00E80906"/>
    <w:rsid w:val="00E8148B"/>
    <w:rsid w:val="00E81560"/>
    <w:rsid w:val="00E81CBC"/>
    <w:rsid w:val="00E81CC6"/>
    <w:rsid w:val="00E830EB"/>
    <w:rsid w:val="00E83678"/>
    <w:rsid w:val="00E83E57"/>
    <w:rsid w:val="00E8410B"/>
    <w:rsid w:val="00E84158"/>
    <w:rsid w:val="00E85637"/>
    <w:rsid w:val="00E85B19"/>
    <w:rsid w:val="00E8775D"/>
    <w:rsid w:val="00E87B4C"/>
    <w:rsid w:val="00E919AB"/>
    <w:rsid w:val="00E9246A"/>
    <w:rsid w:val="00E95BCD"/>
    <w:rsid w:val="00E95F6D"/>
    <w:rsid w:val="00E96ADD"/>
    <w:rsid w:val="00EA15CB"/>
    <w:rsid w:val="00EA1D07"/>
    <w:rsid w:val="00EA23CC"/>
    <w:rsid w:val="00EA5FC1"/>
    <w:rsid w:val="00EA6C3D"/>
    <w:rsid w:val="00EA6E13"/>
    <w:rsid w:val="00EA7864"/>
    <w:rsid w:val="00EB0736"/>
    <w:rsid w:val="00EB1230"/>
    <w:rsid w:val="00EB1267"/>
    <w:rsid w:val="00EB1F0D"/>
    <w:rsid w:val="00EB2948"/>
    <w:rsid w:val="00EB2A36"/>
    <w:rsid w:val="00EB730A"/>
    <w:rsid w:val="00EC3E84"/>
    <w:rsid w:val="00EC7517"/>
    <w:rsid w:val="00ED0A19"/>
    <w:rsid w:val="00ED39C9"/>
    <w:rsid w:val="00ED4540"/>
    <w:rsid w:val="00ED692C"/>
    <w:rsid w:val="00ED73EB"/>
    <w:rsid w:val="00EE1F9B"/>
    <w:rsid w:val="00EE2BEE"/>
    <w:rsid w:val="00EE5178"/>
    <w:rsid w:val="00EE52D9"/>
    <w:rsid w:val="00EE651C"/>
    <w:rsid w:val="00EE6EFD"/>
    <w:rsid w:val="00EF1568"/>
    <w:rsid w:val="00EF2052"/>
    <w:rsid w:val="00EF3028"/>
    <w:rsid w:val="00EF44C5"/>
    <w:rsid w:val="00EF4B29"/>
    <w:rsid w:val="00EF51F0"/>
    <w:rsid w:val="00EF5783"/>
    <w:rsid w:val="00EF6682"/>
    <w:rsid w:val="00EF7073"/>
    <w:rsid w:val="00F00381"/>
    <w:rsid w:val="00F00434"/>
    <w:rsid w:val="00F01526"/>
    <w:rsid w:val="00F03030"/>
    <w:rsid w:val="00F04E0E"/>
    <w:rsid w:val="00F0559F"/>
    <w:rsid w:val="00F10C49"/>
    <w:rsid w:val="00F117C5"/>
    <w:rsid w:val="00F13164"/>
    <w:rsid w:val="00F13C71"/>
    <w:rsid w:val="00F14109"/>
    <w:rsid w:val="00F14223"/>
    <w:rsid w:val="00F15077"/>
    <w:rsid w:val="00F15DCE"/>
    <w:rsid w:val="00F171F2"/>
    <w:rsid w:val="00F1729D"/>
    <w:rsid w:val="00F17BB3"/>
    <w:rsid w:val="00F17FB9"/>
    <w:rsid w:val="00F200E6"/>
    <w:rsid w:val="00F206DF"/>
    <w:rsid w:val="00F21AB4"/>
    <w:rsid w:val="00F234EF"/>
    <w:rsid w:val="00F242B0"/>
    <w:rsid w:val="00F2431A"/>
    <w:rsid w:val="00F25A17"/>
    <w:rsid w:val="00F263F5"/>
    <w:rsid w:val="00F266AD"/>
    <w:rsid w:val="00F270E8"/>
    <w:rsid w:val="00F27689"/>
    <w:rsid w:val="00F312B7"/>
    <w:rsid w:val="00F324AB"/>
    <w:rsid w:val="00F32580"/>
    <w:rsid w:val="00F3382F"/>
    <w:rsid w:val="00F372C5"/>
    <w:rsid w:val="00F40A30"/>
    <w:rsid w:val="00F42F95"/>
    <w:rsid w:val="00F433CC"/>
    <w:rsid w:val="00F439B9"/>
    <w:rsid w:val="00F457B2"/>
    <w:rsid w:val="00F457EE"/>
    <w:rsid w:val="00F45C8C"/>
    <w:rsid w:val="00F46425"/>
    <w:rsid w:val="00F47901"/>
    <w:rsid w:val="00F52BA0"/>
    <w:rsid w:val="00F53842"/>
    <w:rsid w:val="00F53D0A"/>
    <w:rsid w:val="00F53D3D"/>
    <w:rsid w:val="00F56043"/>
    <w:rsid w:val="00F612D9"/>
    <w:rsid w:val="00F62E56"/>
    <w:rsid w:val="00F63356"/>
    <w:rsid w:val="00F641AA"/>
    <w:rsid w:val="00F65F89"/>
    <w:rsid w:val="00F6606B"/>
    <w:rsid w:val="00F66A36"/>
    <w:rsid w:val="00F66DF6"/>
    <w:rsid w:val="00F67721"/>
    <w:rsid w:val="00F70F3C"/>
    <w:rsid w:val="00F71F4C"/>
    <w:rsid w:val="00F72424"/>
    <w:rsid w:val="00F72C2E"/>
    <w:rsid w:val="00F735ED"/>
    <w:rsid w:val="00F73EF5"/>
    <w:rsid w:val="00F74C2C"/>
    <w:rsid w:val="00F75E46"/>
    <w:rsid w:val="00F770C9"/>
    <w:rsid w:val="00F81149"/>
    <w:rsid w:val="00F8155A"/>
    <w:rsid w:val="00F825FA"/>
    <w:rsid w:val="00F827CB"/>
    <w:rsid w:val="00F82C3B"/>
    <w:rsid w:val="00F8346D"/>
    <w:rsid w:val="00F8400C"/>
    <w:rsid w:val="00F84E43"/>
    <w:rsid w:val="00F8568D"/>
    <w:rsid w:val="00F9012C"/>
    <w:rsid w:val="00F9119F"/>
    <w:rsid w:val="00F92A92"/>
    <w:rsid w:val="00F9416B"/>
    <w:rsid w:val="00F94232"/>
    <w:rsid w:val="00F95E13"/>
    <w:rsid w:val="00F962DA"/>
    <w:rsid w:val="00F965EF"/>
    <w:rsid w:val="00F979B6"/>
    <w:rsid w:val="00F979C8"/>
    <w:rsid w:val="00FA156B"/>
    <w:rsid w:val="00FA33D6"/>
    <w:rsid w:val="00FA3FB1"/>
    <w:rsid w:val="00FA6523"/>
    <w:rsid w:val="00FA6DC3"/>
    <w:rsid w:val="00FA7F4A"/>
    <w:rsid w:val="00FB0044"/>
    <w:rsid w:val="00FB0117"/>
    <w:rsid w:val="00FB0849"/>
    <w:rsid w:val="00FB0A0C"/>
    <w:rsid w:val="00FB219B"/>
    <w:rsid w:val="00FB3C5E"/>
    <w:rsid w:val="00FC1591"/>
    <w:rsid w:val="00FC16C1"/>
    <w:rsid w:val="00FC33F4"/>
    <w:rsid w:val="00FC44FB"/>
    <w:rsid w:val="00FC72F7"/>
    <w:rsid w:val="00FC7E43"/>
    <w:rsid w:val="00FD1794"/>
    <w:rsid w:val="00FD3453"/>
    <w:rsid w:val="00FD4F89"/>
    <w:rsid w:val="00FD66BD"/>
    <w:rsid w:val="00FD6BF0"/>
    <w:rsid w:val="00FE0046"/>
    <w:rsid w:val="00FE1216"/>
    <w:rsid w:val="00FE2033"/>
    <w:rsid w:val="00FE235C"/>
    <w:rsid w:val="00FE3722"/>
    <w:rsid w:val="00FE409E"/>
    <w:rsid w:val="00FE4419"/>
    <w:rsid w:val="00FE4495"/>
    <w:rsid w:val="00FE5CE0"/>
    <w:rsid w:val="00FE5F2F"/>
    <w:rsid w:val="00FE66A3"/>
    <w:rsid w:val="00FE6B60"/>
    <w:rsid w:val="00FE7C65"/>
    <w:rsid w:val="00FE7E06"/>
    <w:rsid w:val="00FF1919"/>
    <w:rsid w:val="00FF1CAD"/>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9484BD"/>
  <w15:docId w15:val="{3D4308D3-6F57-484A-BDAD-A11ECE97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5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table" w:styleId="Tablaconcuadrcula">
    <w:name w:val="Table Grid"/>
    <w:basedOn w:val="Tablanormal"/>
    <w:uiPriority w:val="39"/>
    <w:rsid w:val="007B10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D929B5"/>
    <w:rPr>
      <w:sz w:val="16"/>
      <w:szCs w:val="16"/>
    </w:rPr>
  </w:style>
  <w:style w:type="paragraph" w:styleId="Textocomentario">
    <w:name w:val="annotation text"/>
    <w:basedOn w:val="Normal"/>
    <w:link w:val="TextocomentarioCar"/>
    <w:semiHidden/>
    <w:unhideWhenUsed/>
    <w:rsid w:val="00D929B5"/>
  </w:style>
  <w:style w:type="character" w:customStyle="1" w:styleId="TextocomentarioCar">
    <w:name w:val="Texto comentario Car"/>
    <w:basedOn w:val="Fuentedeprrafopredeter"/>
    <w:link w:val="Textocomentario"/>
    <w:semiHidden/>
    <w:rsid w:val="00D929B5"/>
    <w:rPr>
      <w:lang w:val="es-ES" w:eastAsia="es-ES"/>
    </w:rPr>
  </w:style>
  <w:style w:type="paragraph" w:styleId="Asuntodelcomentario">
    <w:name w:val="annotation subject"/>
    <w:basedOn w:val="Textocomentario"/>
    <w:next w:val="Textocomentario"/>
    <w:link w:val="AsuntodelcomentarioCar"/>
    <w:semiHidden/>
    <w:unhideWhenUsed/>
    <w:rsid w:val="00D929B5"/>
    <w:rPr>
      <w:b/>
      <w:bCs/>
    </w:rPr>
  </w:style>
  <w:style w:type="character" w:customStyle="1" w:styleId="AsuntodelcomentarioCar">
    <w:name w:val="Asunto del comentario Car"/>
    <w:basedOn w:val="TextocomentarioCar"/>
    <w:link w:val="Asuntodelcomentario"/>
    <w:semiHidden/>
    <w:rsid w:val="00D929B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5223">
      <w:bodyDiv w:val="1"/>
      <w:marLeft w:val="0"/>
      <w:marRight w:val="0"/>
      <w:marTop w:val="0"/>
      <w:marBottom w:val="0"/>
      <w:divBdr>
        <w:top w:val="none" w:sz="0" w:space="0" w:color="auto"/>
        <w:left w:val="none" w:sz="0" w:space="0" w:color="auto"/>
        <w:bottom w:val="none" w:sz="0" w:space="0" w:color="auto"/>
        <w:right w:val="none" w:sz="0" w:space="0" w:color="auto"/>
      </w:divBdr>
    </w:div>
    <w:div w:id="90395012">
      <w:bodyDiv w:val="1"/>
      <w:marLeft w:val="0"/>
      <w:marRight w:val="0"/>
      <w:marTop w:val="0"/>
      <w:marBottom w:val="0"/>
      <w:divBdr>
        <w:top w:val="none" w:sz="0" w:space="0" w:color="auto"/>
        <w:left w:val="none" w:sz="0" w:space="0" w:color="auto"/>
        <w:bottom w:val="none" w:sz="0" w:space="0" w:color="auto"/>
        <w:right w:val="none" w:sz="0" w:space="0" w:color="auto"/>
      </w:divBdr>
    </w:div>
    <w:div w:id="119343365">
      <w:bodyDiv w:val="1"/>
      <w:marLeft w:val="0"/>
      <w:marRight w:val="0"/>
      <w:marTop w:val="0"/>
      <w:marBottom w:val="0"/>
      <w:divBdr>
        <w:top w:val="none" w:sz="0" w:space="0" w:color="auto"/>
        <w:left w:val="none" w:sz="0" w:space="0" w:color="auto"/>
        <w:bottom w:val="none" w:sz="0" w:space="0" w:color="auto"/>
        <w:right w:val="none" w:sz="0" w:space="0" w:color="auto"/>
      </w:divBdr>
    </w:div>
    <w:div w:id="144863281">
      <w:bodyDiv w:val="1"/>
      <w:marLeft w:val="0"/>
      <w:marRight w:val="0"/>
      <w:marTop w:val="0"/>
      <w:marBottom w:val="0"/>
      <w:divBdr>
        <w:top w:val="none" w:sz="0" w:space="0" w:color="auto"/>
        <w:left w:val="none" w:sz="0" w:space="0" w:color="auto"/>
        <w:bottom w:val="none" w:sz="0" w:space="0" w:color="auto"/>
        <w:right w:val="none" w:sz="0" w:space="0" w:color="auto"/>
      </w:divBdr>
    </w:div>
    <w:div w:id="373164315">
      <w:bodyDiv w:val="1"/>
      <w:marLeft w:val="0"/>
      <w:marRight w:val="0"/>
      <w:marTop w:val="0"/>
      <w:marBottom w:val="0"/>
      <w:divBdr>
        <w:top w:val="none" w:sz="0" w:space="0" w:color="auto"/>
        <w:left w:val="none" w:sz="0" w:space="0" w:color="auto"/>
        <w:bottom w:val="none" w:sz="0" w:space="0" w:color="auto"/>
        <w:right w:val="none" w:sz="0" w:space="0" w:color="auto"/>
      </w:divBdr>
    </w:div>
    <w:div w:id="378675234">
      <w:bodyDiv w:val="1"/>
      <w:marLeft w:val="0"/>
      <w:marRight w:val="0"/>
      <w:marTop w:val="0"/>
      <w:marBottom w:val="0"/>
      <w:divBdr>
        <w:top w:val="none" w:sz="0" w:space="0" w:color="auto"/>
        <w:left w:val="none" w:sz="0" w:space="0" w:color="auto"/>
        <w:bottom w:val="none" w:sz="0" w:space="0" w:color="auto"/>
        <w:right w:val="none" w:sz="0" w:space="0" w:color="auto"/>
      </w:divBdr>
    </w:div>
    <w:div w:id="507987777">
      <w:bodyDiv w:val="1"/>
      <w:marLeft w:val="0"/>
      <w:marRight w:val="0"/>
      <w:marTop w:val="0"/>
      <w:marBottom w:val="0"/>
      <w:divBdr>
        <w:top w:val="none" w:sz="0" w:space="0" w:color="auto"/>
        <w:left w:val="none" w:sz="0" w:space="0" w:color="auto"/>
        <w:bottom w:val="none" w:sz="0" w:space="0" w:color="auto"/>
        <w:right w:val="none" w:sz="0" w:space="0" w:color="auto"/>
      </w:divBdr>
    </w:div>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662856330">
      <w:bodyDiv w:val="1"/>
      <w:marLeft w:val="0"/>
      <w:marRight w:val="0"/>
      <w:marTop w:val="0"/>
      <w:marBottom w:val="0"/>
      <w:divBdr>
        <w:top w:val="none" w:sz="0" w:space="0" w:color="auto"/>
        <w:left w:val="none" w:sz="0" w:space="0" w:color="auto"/>
        <w:bottom w:val="none" w:sz="0" w:space="0" w:color="auto"/>
        <w:right w:val="none" w:sz="0" w:space="0" w:color="auto"/>
      </w:divBdr>
    </w:div>
    <w:div w:id="694421887">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739447226">
      <w:bodyDiv w:val="1"/>
      <w:marLeft w:val="0"/>
      <w:marRight w:val="0"/>
      <w:marTop w:val="0"/>
      <w:marBottom w:val="0"/>
      <w:divBdr>
        <w:top w:val="none" w:sz="0" w:space="0" w:color="auto"/>
        <w:left w:val="none" w:sz="0" w:space="0" w:color="auto"/>
        <w:bottom w:val="none" w:sz="0" w:space="0" w:color="auto"/>
        <w:right w:val="none" w:sz="0" w:space="0" w:color="auto"/>
      </w:divBdr>
    </w:div>
    <w:div w:id="843470662">
      <w:bodyDiv w:val="1"/>
      <w:marLeft w:val="0"/>
      <w:marRight w:val="0"/>
      <w:marTop w:val="0"/>
      <w:marBottom w:val="0"/>
      <w:divBdr>
        <w:top w:val="none" w:sz="0" w:space="0" w:color="auto"/>
        <w:left w:val="none" w:sz="0" w:space="0" w:color="auto"/>
        <w:bottom w:val="none" w:sz="0" w:space="0" w:color="auto"/>
        <w:right w:val="none" w:sz="0" w:space="0" w:color="auto"/>
      </w:divBdr>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2562">
      <w:bodyDiv w:val="1"/>
      <w:marLeft w:val="0"/>
      <w:marRight w:val="0"/>
      <w:marTop w:val="0"/>
      <w:marBottom w:val="0"/>
      <w:divBdr>
        <w:top w:val="none" w:sz="0" w:space="0" w:color="auto"/>
        <w:left w:val="none" w:sz="0" w:space="0" w:color="auto"/>
        <w:bottom w:val="none" w:sz="0" w:space="0" w:color="auto"/>
        <w:right w:val="none" w:sz="0" w:space="0" w:color="auto"/>
      </w:divBdr>
    </w:div>
    <w:div w:id="1325819626">
      <w:bodyDiv w:val="1"/>
      <w:marLeft w:val="0"/>
      <w:marRight w:val="0"/>
      <w:marTop w:val="0"/>
      <w:marBottom w:val="0"/>
      <w:divBdr>
        <w:top w:val="none" w:sz="0" w:space="0" w:color="auto"/>
        <w:left w:val="none" w:sz="0" w:space="0" w:color="auto"/>
        <w:bottom w:val="none" w:sz="0" w:space="0" w:color="auto"/>
        <w:right w:val="none" w:sz="0" w:space="0" w:color="auto"/>
      </w:divBdr>
    </w:div>
    <w:div w:id="1505051923">
      <w:bodyDiv w:val="1"/>
      <w:marLeft w:val="0"/>
      <w:marRight w:val="0"/>
      <w:marTop w:val="0"/>
      <w:marBottom w:val="0"/>
      <w:divBdr>
        <w:top w:val="none" w:sz="0" w:space="0" w:color="auto"/>
        <w:left w:val="none" w:sz="0" w:space="0" w:color="auto"/>
        <w:bottom w:val="none" w:sz="0" w:space="0" w:color="auto"/>
        <w:right w:val="none" w:sz="0" w:space="0" w:color="auto"/>
      </w:divBdr>
    </w:div>
    <w:div w:id="1714379707">
      <w:bodyDiv w:val="1"/>
      <w:marLeft w:val="0"/>
      <w:marRight w:val="0"/>
      <w:marTop w:val="0"/>
      <w:marBottom w:val="0"/>
      <w:divBdr>
        <w:top w:val="none" w:sz="0" w:space="0" w:color="auto"/>
        <w:left w:val="none" w:sz="0" w:space="0" w:color="auto"/>
        <w:bottom w:val="none" w:sz="0" w:space="0" w:color="auto"/>
        <w:right w:val="none" w:sz="0" w:space="0" w:color="auto"/>
      </w:divBdr>
    </w:div>
    <w:div w:id="1785923109">
      <w:bodyDiv w:val="1"/>
      <w:marLeft w:val="0"/>
      <w:marRight w:val="0"/>
      <w:marTop w:val="0"/>
      <w:marBottom w:val="0"/>
      <w:divBdr>
        <w:top w:val="none" w:sz="0" w:space="0" w:color="auto"/>
        <w:left w:val="none" w:sz="0" w:space="0" w:color="auto"/>
        <w:bottom w:val="none" w:sz="0" w:space="0" w:color="auto"/>
        <w:right w:val="none" w:sz="0" w:space="0" w:color="auto"/>
      </w:divBdr>
    </w:div>
    <w:div w:id="1826311685">
      <w:bodyDiv w:val="1"/>
      <w:marLeft w:val="0"/>
      <w:marRight w:val="0"/>
      <w:marTop w:val="0"/>
      <w:marBottom w:val="0"/>
      <w:divBdr>
        <w:top w:val="none" w:sz="0" w:space="0" w:color="auto"/>
        <w:left w:val="none" w:sz="0" w:space="0" w:color="auto"/>
        <w:bottom w:val="none" w:sz="0" w:space="0" w:color="auto"/>
        <w:right w:val="none" w:sz="0" w:space="0" w:color="auto"/>
      </w:divBdr>
    </w:div>
    <w:div w:id="189426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gresoyucatan.gob.mx/diputados/c-rosa-adriana-daz-lizama"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congresoyucatan.gob.mx/diputados/c-miguel-esteban-rodrguez-baquei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congresoyucatan.gob.mx/diputados/c-mario-alejandro-cuevas-mena"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CC8EA-FE37-4004-9892-207E034B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3568</Words>
  <Characters>19172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eithel</dc:creator>
  <cp:lastModifiedBy>Delmy Cruz</cp:lastModifiedBy>
  <cp:revision>3</cp:revision>
  <cp:lastPrinted>2020-09-15T17:43:00Z</cp:lastPrinted>
  <dcterms:created xsi:type="dcterms:W3CDTF">2020-09-15T17:54:00Z</dcterms:created>
  <dcterms:modified xsi:type="dcterms:W3CDTF">2020-09-15T17:55:00Z</dcterms:modified>
</cp:coreProperties>
</file>